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464E" w14:textId="44A7E644" w:rsidR="00FE4AAD" w:rsidRDefault="00FE4AAD" w:rsidP="00FE4AAD">
      <w:pPr>
        <w:rPr>
          <w:rFonts w:ascii="Arial" w:hAnsi="Arial" w:cs="Arial"/>
          <w:color w:val="EE0000"/>
          <w:sz w:val="36"/>
          <w:szCs w:val="36"/>
        </w:rPr>
      </w:pPr>
      <w:r w:rsidRPr="00FE4AAD">
        <w:rPr>
          <w:rFonts w:ascii="Arial" w:hAnsi="Arial" w:cs="Arial"/>
          <w:color w:val="EE0000"/>
          <w:sz w:val="36"/>
          <w:szCs w:val="36"/>
        </w:rPr>
        <w:t>FAQ</w:t>
      </w:r>
      <w:r>
        <w:rPr>
          <w:rFonts w:ascii="Arial" w:hAnsi="Arial" w:cs="Arial"/>
          <w:color w:val="EE0000"/>
          <w:sz w:val="36"/>
          <w:szCs w:val="36"/>
        </w:rPr>
        <w:t>s</w:t>
      </w:r>
      <w:r w:rsidRPr="00FE4AAD">
        <w:rPr>
          <w:rFonts w:ascii="Arial" w:hAnsi="Arial" w:cs="Arial"/>
          <w:color w:val="EE0000"/>
          <w:sz w:val="36"/>
          <w:szCs w:val="36"/>
        </w:rPr>
        <w:t xml:space="preserve"> – Crowdfunding-Projekt: </w:t>
      </w:r>
    </w:p>
    <w:p w14:paraId="437ECFDF" w14:textId="7B1C13A0" w:rsidR="00FE4AAD" w:rsidRDefault="00FE4AAD" w:rsidP="00FE4AAD">
      <w:pPr>
        <w:rPr>
          <w:rFonts w:ascii="Arial" w:hAnsi="Arial" w:cs="Arial"/>
          <w:color w:val="EE0000"/>
          <w:sz w:val="36"/>
          <w:szCs w:val="36"/>
        </w:rPr>
      </w:pPr>
      <w:r>
        <w:rPr>
          <w:rFonts w:ascii="Arial" w:hAnsi="Arial" w:cs="Arial"/>
          <w:color w:val="EE0000"/>
          <w:sz w:val="36"/>
          <w:szCs w:val="36"/>
        </w:rPr>
        <w:t>„</w:t>
      </w:r>
      <w:r w:rsidRPr="00FE4AAD">
        <w:rPr>
          <w:rFonts w:ascii="Arial" w:hAnsi="Arial" w:cs="Arial"/>
          <w:color w:val="EE0000"/>
          <w:sz w:val="36"/>
          <w:szCs w:val="36"/>
        </w:rPr>
        <w:t>Faustball Performance Bus – Wir bewegen Faustball</w:t>
      </w:r>
      <w:r>
        <w:rPr>
          <w:rFonts w:ascii="Arial" w:hAnsi="Arial" w:cs="Arial"/>
          <w:color w:val="EE0000"/>
          <w:sz w:val="36"/>
          <w:szCs w:val="36"/>
        </w:rPr>
        <w:t>“</w:t>
      </w:r>
    </w:p>
    <w:p w14:paraId="68636D43" w14:textId="77777777" w:rsidR="00FE4AAD" w:rsidRPr="00FE4AAD" w:rsidRDefault="00FE4AAD" w:rsidP="00FE4AAD">
      <w:pPr>
        <w:rPr>
          <w:rFonts w:ascii="Arial" w:hAnsi="Arial" w:cs="Arial"/>
          <w:color w:val="EE0000"/>
          <w:sz w:val="36"/>
          <w:szCs w:val="36"/>
        </w:rPr>
      </w:pPr>
    </w:p>
    <w:p w14:paraId="47C2C4A4" w14:textId="09CE937D" w:rsidR="00FE4AAD" w:rsidRPr="00FE4AAD" w:rsidRDefault="00FE4AAD" w:rsidP="00FE4AAD">
      <w:pPr>
        <w:rPr>
          <w:rFonts w:ascii="Arial" w:hAnsi="Arial" w:cs="Arial"/>
          <w:b/>
          <w:bCs/>
          <w:sz w:val="32"/>
          <w:szCs w:val="32"/>
        </w:rPr>
      </w:pPr>
      <w:r w:rsidRPr="00FE4AAD">
        <w:rPr>
          <w:rFonts w:ascii="Arial" w:hAnsi="Arial" w:cs="Arial"/>
          <w:b/>
          <w:bCs/>
          <w:sz w:val="32"/>
          <w:szCs w:val="32"/>
        </w:rPr>
        <w:t>Allgemeines zum Projekt</w:t>
      </w:r>
    </w:p>
    <w:p w14:paraId="15FE9ECC" w14:textId="77777777" w:rsidR="00FE4AAD" w:rsidRPr="00FE4AAD" w:rsidRDefault="00FE4AAD" w:rsidP="00FE4AAD">
      <w:pPr>
        <w:rPr>
          <w:rFonts w:ascii="Arial" w:hAnsi="Arial" w:cs="Arial"/>
        </w:rPr>
      </w:pPr>
    </w:p>
    <w:p w14:paraId="641EBC11" w14:textId="07A41FDF" w:rsidR="00FE4AAD" w:rsidRPr="00FE4AAD" w:rsidRDefault="00FE4AAD" w:rsidP="00FE4AAD">
      <w:pPr>
        <w:rPr>
          <w:rFonts w:ascii="Arial" w:hAnsi="Arial" w:cs="Arial"/>
          <w:b/>
          <w:bCs/>
          <w:sz w:val="28"/>
          <w:szCs w:val="28"/>
        </w:rPr>
      </w:pPr>
      <w:r w:rsidRPr="00FE4AAD">
        <w:rPr>
          <w:rFonts w:ascii="Arial" w:hAnsi="Arial" w:cs="Arial"/>
          <w:b/>
          <w:bCs/>
          <w:sz w:val="28"/>
          <w:szCs w:val="28"/>
        </w:rPr>
        <w:t xml:space="preserve">Was ist der Faustball Performance Bus? </w:t>
      </w:r>
    </w:p>
    <w:p w14:paraId="0A21CEB7" w14:textId="77777777" w:rsidR="00FE4AAD" w:rsidRPr="00FE4AAD" w:rsidRDefault="00FE4AAD" w:rsidP="00FE4AAD">
      <w:pPr>
        <w:rPr>
          <w:rFonts w:ascii="Arial" w:hAnsi="Arial" w:cs="Arial"/>
        </w:rPr>
      </w:pPr>
      <w:r w:rsidRPr="00FE4AAD">
        <w:rPr>
          <w:rFonts w:ascii="Arial" w:hAnsi="Arial" w:cs="Arial"/>
        </w:rPr>
        <w:t xml:space="preserve">Der Faustball Performance Bus ist ein mobiles Projekt des Österreichischen Faustballbundes (ÖFBB), das moderne Sportdiagnostik, Videoanalyse und leistbare Mobilität für Vereine, Talente und </w:t>
      </w:r>
      <w:proofErr w:type="spellStart"/>
      <w:proofErr w:type="gramStart"/>
      <w:r w:rsidRPr="00FE4AAD">
        <w:rPr>
          <w:rFonts w:ascii="Arial" w:hAnsi="Arial" w:cs="Arial"/>
        </w:rPr>
        <w:t>Faustballer:innen</w:t>
      </w:r>
      <w:proofErr w:type="spellEnd"/>
      <w:proofErr w:type="gramEnd"/>
      <w:r w:rsidRPr="00FE4AAD">
        <w:rPr>
          <w:rFonts w:ascii="Arial" w:hAnsi="Arial" w:cs="Arial"/>
        </w:rPr>
        <w:t xml:space="preserve"> in ganz Österreich bringt. Der Bus dient als mobile Infrastruktur – direkt vor Ort bei den Vereinen – und ermöglicht professionelle Leistungsdiagnostik, Team-Analysen und sportliche Veranstaltungen.</w:t>
      </w:r>
    </w:p>
    <w:p w14:paraId="4E040398" w14:textId="77777777" w:rsidR="00FE4AAD" w:rsidRPr="00FE4AAD" w:rsidRDefault="00FE4AAD" w:rsidP="00FE4AAD">
      <w:pPr>
        <w:rPr>
          <w:rFonts w:ascii="Arial" w:hAnsi="Arial" w:cs="Arial"/>
        </w:rPr>
      </w:pPr>
    </w:p>
    <w:p w14:paraId="0B0AB224" w14:textId="551CE69D" w:rsidR="00FE4AAD" w:rsidRPr="00FE4AAD" w:rsidRDefault="00FE4AAD" w:rsidP="00FE4AAD">
      <w:pPr>
        <w:rPr>
          <w:rFonts w:ascii="Arial" w:hAnsi="Arial" w:cs="Arial"/>
          <w:b/>
          <w:bCs/>
          <w:sz w:val="28"/>
          <w:szCs w:val="28"/>
        </w:rPr>
      </w:pPr>
      <w:r w:rsidRPr="00FE4AAD">
        <w:rPr>
          <w:rFonts w:ascii="Arial" w:hAnsi="Arial" w:cs="Arial"/>
          <w:b/>
          <w:bCs/>
          <w:sz w:val="28"/>
          <w:szCs w:val="28"/>
        </w:rPr>
        <w:t xml:space="preserve">Warum brauchen wir den Faustball Performance Bus? </w:t>
      </w:r>
    </w:p>
    <w:p w14:paraId="3460D357" w14:textId="77777777" w:rsidR="00FE4AAD" w:rsidRPr="00FE4AAD" w:rsidRDefault="00FE4AAD" w:rsidP="00FE4AAD">
      <w:pPr>
        <w:rPr>
          <w:rFonts w:ascii="Arial" w:hAnsi="Arial" w:cs="Arial"/>
        </w:rPr>
      </w:pPr>
      <w:r w:rsidRPr="00FE4AAD">
        <w:rPr>
          <w:rFonts w:ascii="Arial" w:hAnsi="Arial" w:cs="Arial"/>
        </w:rPr>
        <w:t>Faustball lebt von Ehrenamt, Leidenschaft und Gemeinschaft – aber oft fehlt es an professioneller Unterstützung und moderner Infrastruktur, besonders bei kleineren oder abgelegenen Vereinen. Während andere Sportarten bereits auf Daten und Videoanalysen setzen, hinkt Faustball hier oft hinterher. Der Bus schließt diese Lücke: Er bringt Technologie, Expertise und Mobilität direkt zu den Vereinen – unabhängig von Standort oder Budget.</w:t>
      </w:r>
    </w:p>
    <w:p w14:paraId="0198764B" w14:textId="77777777" w:rsidR="00FE4AAD" w:rsidRPr="00FE4AAD" w:rsidRDefault="00FE4AAD" w:rsidP="00FE4AAD">
      <w:pPr>
        <w:rPr>
          <w:rFonts w:ascii="Arial" w:hAnsi="Arial" w:cs="Arial"/>
        </w:rPr>
      </w:pPr>
    </w:p>
    <w:p w14:paraId="50FECBE0" w14:textId="30E8CCA2" w:rsidR="00FE4AAD" w:rsidRPr="00FE4AAD" w:rsidRDefault="00FE4AAD" w:rsidP="00FE4AAD">
      <w:pPr>
        <w:rPr>
          <w:rFonts w:ascii="Arial" w:hAnsi="Arial" w:cs="Arial"/>
          <w:b/>
          <w:bCs/>
          <w:sz w:val="28"/>
          <w:szCs w:val="28"/>
        </w:rPr>
      </w:pPr>
      <w:r w:rsidRPr="00FE4AAD">
        <w:rPr>
          <w:rFonts w:ascii="Arial" w:hAnsi="Arial" w:cs="Arial"/>
          <w:b/>
          <w:bCs/>
          <w:sz w:val="28"/>
          <w:szCs w:val="28"/>
        </w:rPr>
        <w:t>Wo wird der Bus eingesetzt?</w:t>
      </w:r>
    </w:p>
    <w:p w14:paraId="59E025CB" w14:textId="77777777" w:rsidR="00FE4AAD" w:rsidRPr="00FE4AAD" w:rsidRDefault="00FE4AAD" w:rsidP="00FE4AAD">
      <w:pPr>
        <w:rPr>
          <w:rFonts w:ascii="Arial" w:hAnsi="Arial" w:cs="Arial"/>
        </w:rPr>
      </w:pPr>
      <w:r w:rsidRPr="00FE4AAD">
        <w:rPr>
          <w:rFonts w:ascii="Arial" w:hAnsi="Arial" w:cs="Arial"/>
        </w:rPr>
        <w:t>Der Bus kommt direkt zu den Vereinen, Nachwuchsgruppen und Events in allen Bundesländern Österreichs. Die gezielte Mobilität unterstützt nicht nur Trainingsmaßnahmen, sondern ermöglicht auch den Transport zu Wettkämpfen und Veranstaltungen.</w:t>
      </w:r>
    </w:p>
    <w:p w14:paraId="0716C4C0" w14:textId="77777777" w:rsidR="00FE4AAD" w:rsidRPr="00FE4AAD" w:rsidRDefault="00FE4AAD" w:rsidP="00FE4AAD">
      <w:pPr>
        <w:rPr>
          <w:rFonts w:ascii="Arial" w:hAnsi="Arial" w:cs="Arial"/>
        </w:rPr>
      </w:pPr>
    </w:p>
    <w:p w14:paraId="3D5CD3FC" w14:textId="77777777" w:rsidR="00FE4AAD" w:rsidRPr="00FE4AAD" w:rsidRDefault="00FE4AAD" w:rsidP="00FE4AAD">
      <w:pPr>
        <w:rPr>
          <w:rFonts w:ascii="Arial" w:hAnsi="Arial" w:cs="Arial"/>
        </w:rPr>
      </w:pPr>
    </w:p>
    <w:p w14:paraId="2D3D32DB" w14:textId="7B87F812" w:rsidR="00FE4AAD" w:rsidRPr="00FE4AAD" w:rsidRDefault="00FE4AAD" w:rsidP="00FE4AAD">
      <w:pPr>
        <w:rPr>
          <w:rFonts w:ascii="Arial" w:hAnsi="Arial" w:cs="Arial"/>
          <w:b/>
          <w:bCs/>
          <w:sz w:val="32"/>
          <w:szCs w:val="32"/>
        </w:rPr>
      </w:pPr>
      <w:r w:rsidRPr="00FE4AAD">
        <w:rPr>
          <w:rFonts w:ascii="Arial" w:hAnsi="Arial" w:cs="Arial"/>
          <w:b/>
          <w:bCs/>
          <w:sz w:val="32"/>
          <w:szCs w:val="32"/>
        </w:rPr>
        <w:t>Crowdfunding &amp; Unterstützung</w:t>
      </w:r>
    </w:p>
    <w:p w14:paraId="1FD4B9E7" w14:textId="77777777" w:rsidR="00FE4AAD" w:rsidRPr="00FE4AAD" w:rsidRDefault="00FE4AAD" w:rsidP="00FE4AAD">
      <w:pPr>
        <w:rPr>
          <w:rFonts w:ascii="Arial" w:hAnsi="Arial" w:cs="Arial"/>
        </w:rPr>
      </w:pPr>
    </w:p>
    <w:p w14:paraId="3EEC8B31" w14:textId="43E738D2" w:rsidR="00FE4AAD" w:rsidRPr="00FE4AAD" w:rsidRDefault="00FE4AAD" w:rsidP="00FE4AAD">
      <w:pPr>
        <w:rPr>
          <w:rFonts w:ascii="Arial" w:hAnsi="Arial" w:cs="Arial"/>
          <w:b/>
          <w:bCs/>
          <w:sz w:val="28"/>
          <w:szCs w:val="28"/>
        </w:rPr>
      </w:pPr>
      <w:r w:rsidRPr="00FE4AAD">
        <w:rPr>
          <w:rFonts w:ascii="Arial" w:hAnsi="Arial" w:cs="Arial"/>
          <w:b/>
          <w:bCs/>
          <w:sz w:val="28"/>
          <w:szCs w:val="28"/>
        </w:rPr>
        <w:t>Warum eine Crowdfunding-Kampagne?</w:t>
      </w:r>
    </w:p>
    <w:p w14:paraId="13A49A17" w14:textId="77777777" w:rsidR="00FE4AAD" w:rsidRPr="00FE4AAD" w:rsidRDefault="00FE4AAD" w:rsidP="00FE4AAD">
      <w:pPr>
        <w:rPr>
          <w:rFonts w:ascii="Arial" w:hAnsi="Arial" w:cs="Arial"/>
        </w:rPr>
      </w:pPr>
      <w:r w:rsidRPr="00FE4AAD">
        <w:rPr>
          <w:rFonts w:ascii="Arial" w:hAnsi="Arial" w:cs="Arial"/>
        </w:rPr>
        <w:t>Ein Projekt wie der Faustball Performance Bus ist für einzelne Vereine oder den Verband allein kaum finanzierbar. Die hohen Anschaffungskosten für den Bus, die Mess- und Videosysteme, Analysesoftware und Mobilität erfordern breite Unterstützung. Wir wollen dieses Projekt gemeinsam mit der Faustball-Community, Vereinen, Fans und Partnerunternehmen realisieren.</w:t>
      </w:r>
    </w:p>
    <w:p w14:paraId="2CB81C2E" w14:textId="77777777" w:rsidR="00FE4AAD" w:rsidRPr="00FE4AAD" w:rsidRDefault="00FE4AAD" w:rsidP="00FE4AAD">
      <w:pPr>
        <w:rPr>
          <w:rFonts w:ascii="Arial" w:hAnsi="Arial" w:cs="Arial"/>
        </w:rPr>
      </w:pPr>
    </w:p>
    <w:p w14:paraId="2E1DD08D" w14:textId="4E01909B" w:rsidR="00FE4AAD" w:rsidRPr="00FE4AAD" w:rsidRDefault="00FE4AAD" w:rsidP="00FE4AAD">
      <w:pPr>
        <w:rPr>
          <w:rFonts w:ascii="Arial" w:hAnsi="Arial" w:cs="Arial"/>
          <w:b/>
          <w:bCs/>
          <w:sz w:val="28"/>
          <w:szCs w:val="28"/>
        </w:rPr>
      </w:pPr>
      <w:r w:rsidRPr="00FE4AAD">
        <w:rPr>
          <w:rFonts w:ascii="Arial" w:hAnsi="Arial" w:cs="Arial"/>
          <w:b/>
          <w:bCs/>
          <w:sz w:val="28"/>
          <w:szCs w:val="28"/>
        </w:rPr>
        <w:t xml:space="preserve">Was passiert, wenn das </w:t>
      </w:r>
      <w:proofErr w:type="spellStart"/>
      <w:r w:rsidRPr="00FE4AAD">
        <w:rPr>
          <w:rFonts w:ascii="Arial" w:hAnsi="Arial" w:cs="Arial"/>
          <w:b/>
          <w:bCs/>
          <w:sz w:val="28"/>
          <w:szCs w:val="28"/>
        </w:rPr>
        <w:t>Fundingminimum</w:t>
      </w:r>
      <w:proofErr w:type="spellEnd"/>
      <w:r w:rsidRPr="00FE4AAD">
        <w:rPr>
          <w:rFonts w:ascii="Arial" w:hAnsi="Arial" w:cs="Arial"/>
          <w:b/>
          <w:bCs/>
          <w:sz w:val="28"/>
          <w:szCs w:val="28"/>
        </w:rPr>
        <w:t xml:space="preserve"> von € 35.000 nicht erreicht wird?</w:t>
      </w:r>
    </w:p>
    <w:p w14:paraId="48D681C5" w14:textId="6165C4D5" w:rsidR="00FE4AAD" w:rsidRPr="00FE4AAD" w:rsidRDefault="00FE4AAD" w:rsidP="00FE4AAD">
      <w:pPr>
        <w:rPr>
          <w:rFonts w:ascii="Arial" w:hAnsi="Arial" w:cs="Arial"/>
        </w:rPr>
      </w:pPr>
      <w:r w:rsidRPr="00FE4AAD">
        <w:rPr>
          <w:rFonts w:ascii="Arial" w:hAnsi="Arial" w:cs="Arial"/>
        </w:rPr>
        <w:t xml:space="preserve">Sollte das </w:t>
      </w:r>
      <w:proofErr w:type="spellStart"/>
      <w:r w:rsidRPr="00FE4AAD">
        <w:rPr>
          <w:rFonts w:ascii="Arial" w:hAnsi="Arial" w:cs="Arial"/>
        </w:rPr>
        <w:t>Fundingminimum</w:t>
      </w:r>
      <w:proofErr w:type="spellEnd"/>
      <w:r w:rsidRPr="00FE4AAD">
        <w:rPr>
          <w:rFonts w:ascii="Arial" w:hAnsi="Arial" w:cs="Arial"/>
        </w:rPr>
        <w:t xml:space="preserve"> bis zum Ende der Kampagne (30.09.2026</w:t>
      </w:r>
      <w:r>
        <w:rPr>
          <w:rFonts w:ascii="Arial" w:hAnsi="Arial" w:cs="Arial"/>
        </w:rPr>
        <w:t xml:space="preserve"> bzw. bei Ziehen der Verlängerungsoption bis 31.12.2026</w:t>
      </w:r>
      <w:r w:rsidRPr="00FE4AAD">
        <w:rPr>
          <w:rFonts w:ascii="Arial" w:hAnsi="Arial" w:cs="Arial"/>
        </w:rPr>
        <w:t xml:space="preserve">) nicht erreicht werden, wird </w:t>
      </w:r>
      <w:r w:rsidRPr="00FE4AAD">
        <w:rPr>
          <w:rFonts w:ascii="Arial" w:hAnsi="Arial" w:cs="Arial"/>
          <w:b/>
          <w:bCs/>
        </w:rPr>
        <w:t xml:space="preserve">der eingezahlte Betrag verlustfrei </w:t>
      </w:r>
      <w:r w:rsidRPr="00FE4AAD">
        <w:rPr>
          <w:rFonts w:ascii="Arial" w:hAnsi="Arial" w:cs="Arial"/>
        </w:rPr>
        <w:t xml:space="preserve">vom Treuhandkonto an alle </w:t>
      </w:r>
      <w:proofErr w:type="spellStart"/>
      <w:proofErr w:type="gramStart"/>
      <w:r w:rsidRPr="00FE4AAD">
        <w:rPr>
          <w:rFonts w:ascii="Arial" w:hAnsi="Arial" w:cs="Arial"/>
        </w:rPr>
        <w:t>Unterstützer:innen</w:t>
      </w:r>
      <w:proofErr w:type="spellEnd"/>
      <w:proofErr w:type="gramEnd"/>
      <w:r w:rsidRPr="00FE4AAD">
        <w:rPr>
          <w:rFonts w:ascii="Arial" w:hAnsi="Arial" w:cs="Arial"/>
        </w:rPr>
        <w:t xml:space="preserve"> zurücküberwiesen. Ein Anspruch auf </w:t>
      </w:r>
      <w:r>
        <w:rPr>
          <w:rFonts w:ascii="Arial" w:hAnsi="Arial" w:cs="Arial"/>
        </w:rPr>
        <w:t>„</w:t>
      </w:r>
      <w:r w:rsidRPr="00FE4AAD">
        <w:rPr>
          <w:rFonts w:ascii="Arial" w:hAnsi="Arial" w:cs="Arial"/>
        </w:rPr>
        <w:t>Zinsen</w:t>
      </w:r>
      <w:r>
        <w:rPr>
          <w:rFonts w:ascii="Arial" w:hAnsi="Arial" w:cs="Arial"/>
        </w:rPr>
        <w:t>“</w:t>
      </w:r>
      <w:r w:rsidRPr="00FE4AAD">
        <w:rPr>
          <w:rFonts w:ascii="Arial" w:hAnsi="Arial" w:cs="Arial"/>
        </w:rPr>
        <w:t xml:space="preserve"> besteht nicht.</w:t>
      </w:r>
    </w:p>
    <w:p w14:paraId="683D4685" w14:textId="77777777" w:rsidR="00FE4AAD" w:rsidRPr="00FE4AAD" w:rsidRDefault="00FE4AAD" w:rsidP="00FE4AAD">
      <w:pPr>
        <w:rPr>
          <w:rFonts w:ascii="Arial" w:hAnsi="Arial" w:cs="Arial"/>
        </w:rPr>
      </w:pPr>
    </w:p>
    <w:p w14:paraId="11C741FF" w14:textId="37F87ABB" w:rsidR="00FE4AAD" w:rsidRPr="00FE4AAD" w:rsidRDefault="00FE4AAD" w:rsidP="00FE4AAD">
      <w:pPr>
        <w:rPr>
          <w:rFonts w:ascii="Arial" w:hAnsi="Arial" w:cs="Arial"/>
          <w:b/>
          <w:bCs/>
          <w:sz w:val="28"/>
          <w:szCs w:val="28"/>
        </w:rPr>
      </w:pPr>
      <w:r w:rsidRPr="00FE4AAD">
        <w:rPr>
          <w:rFonts w:ascii="Arial" w:hAnsi="Arial" w:cs="Arial"/>
          <w:b/>
          <w:bCs/>
          <w:sz w:val="28"/>
          <w:szCs w:val="28"/>
        </w:rPr>
        <w:t>Wie hoch ist der gesuchte Betrag?</w:t>
      </w:r>
    </w:p>
    <w:p w14:paraId="243B99C6" w14:textId="1158AA8F" w:rsidR="00FE4AAD" w:rsidRPr="00FE4AAD" w:rsidRDefault="00FE4AAD" w:rsidP="00FE4AAD">
      <w:pPr>
        <w:rPr>
          <w:rFonts w:ascii="Arial" w:hAnsi="Arial" w:cs="Arial"/>
        </w:rPr>
      </w:pPr>
      <w:r w:rsidRPr="00FE4AAD">
        <w:rPr>
          <w:rFonts w:ascii="Arial" w:hAnsi="Arial" w:cs="Arial"/>
        </w:rPr>
        <w:t xml:space="preserve">Das </w:t>
      </w:r>
      <w:proofErr w:type="spellStart"/>
      <w:r w:rsidRPr="00FE4AAD">
        <w:rPr>
          <w:rFonts w:ascii="Arial" w:hAnsi="Arial" w:cs="Arial"/>
        </w:rPr>
        <w:t>Fundingminimum</w:t>
      </w:r>
      <w:proofErr w:type="spellEnd"/>
      <w:r w:rsidRPr="00FE4AAD">
        <w:rPr>
          <w:rFonts w:ascii="Arial" w:hAnsi="Arial" w:cs="Arial"/>
        </w:rPr>
        <w:t xml:space="preserve"> beträgt € 35.000. Der Maximalbetrag liegt bei € 55.000, der für zusätzliche Ausstattung, längere Einsatzdauer oder Erweiterungen verwendet werden kann.</w:t>
      </w:r>
    </w:p>
    <w:p w14:paraId="1D86F502" w14:textId="77777777" w:rsidR="00FE4AAD" w:rsidRPr="00FE4AAD" w:rsidRDefault="00FE4AAD" w:rsidP="00FE4AAD">
      <w:pPr>
        <w:rPr>
          <w:rFonts w:ascii="Arial" w:hAnsi="Arial" w:cs="Arial"/>
        </w:rPr>
      </w:pPr>
    </w:p>
    <w:p w14:paraId="5D720A6B" w14:textId="6EA22009" w:rsidR="00FE4AAD" w:rsidRPr="00FE4AAD" w:rsidRDefault="00FE4AAD" w:rsidP="00FE4AAD">
      <w:pPr>
        <w:rPr>
          <w:rFonts w:ascii="Arial" w:hAnsi="Arial" w:cs="Arial"/>
          <w:b/>
          <w:bCs/>
          <w:sz w:val="28"/>
          <w:szCs w:val="28"/>
        </w:rPr>
      </w:pPr>
      <w:r w:rsidRPr="00FE4AAD">
        <w:rPr>
          <w:rFonts w:ascii="Arial" w:hAnsi="Arial" w:cs="Arial"/>
          <w:b/>
          <w:bCs/>
          <w:sz w:val="28"/>
          <w:szCs w:val="28"/>
        </w:rPr>
        <w:lastRenderedPageBreak/>
        <w:t>Wann läuft die Crowdfunding-Kampagne?</w:t>
      </w:r>
    </w:p>
    <w:p w14:paraId="7B0689A7" w14:textId="139197FE" w:rsidR="00FE4AAD" w:rsidRPr="00FE4AAD" w:rsidRDefault="00FE4AAD" w:rsidP="00FE4AAD">
      <w:pPr>
        <w:rPr>
          <w:rFonts w:ascii="Arial" w:hAnsi="Arial" w:cs="Arial"/>
        </w:rPr>
      </w:pPr>
      <w:r w:rsidRPr="00FE4AAD">
        <w:rPr>
          <w:rFonts w:ascii="Arial" w:hAnsi="Arial" w:cs="Arial"/>
        </w:rPr>
        <w:t>Die Unterstützungsphase läuft vom 20.05.2026 bis 30.09.2026</w:t>
      </w:r>
      <w:r>
        <w:rPr>
          <w:rFonts w:ascii="Arial" w:hAnsi="Arial" w:cs="Arial"/>
        </w:rPr>
        <w:t xml:space="preserve"> bzw. bei Ziehen der Verlängerungsoption bis 31.12.2026</w:t>
      </w:r>
      <w:r w:rsidRPr="00FE4AAD">
        <w:rPr>
          <w:rFonts w:ascii="Arial" w:hAnsi="Arial" w:cs="Arial"/>
        </w:rPr>
        <w:t>.</w:t>
      </w:r>
    </w:p>
    <w:p w14:paraId="44DBC341" w14:textId="77777777" w:rsidR="00FE4AAD" w:rsidRPr="00FE4AAD" w:rsidRDefault="00FE4AAD" w:rsidP="00FE4AAD">
      <w:pPr>
        <w:rPr>
          <w:rFonts w:ascii="Arial" w:hAnsi="Arial" w:cs="Arial"/>
        </w:rPr>
      </w:pPr>
    </w:p>
    <w:p w14:paraId="3DDE6A8E" w14:textId="547C4C9C" w:rsidR="00FE4AAD" w:rsidRPr="00FE4AAD" w:rsidRDefault="00FE4AAD" w:rsidP="00FE4AAD">
      <w:pPr>
        <w:rPr>
          <w:rFonts w:ascii="Arial" w:hAnsi="Arial" w:cs="Arial"/>
          <w:b/>
          <w:bCs/>
          <w:sz w:val="28"/>
          <w:szCs w:val="28"/>
        </w:rPr>
      </w:pPr>
      <w:r w:rsidRPr="00FE4AAD">
        <w:rPr>
          <w:rFonts w:ascii="Arial" w:hAnsi="Arial" w:cs="Arial"/>
          <w:b/>
          <w:bCs/>
          <w:sz w:val="28"/>
          <w:szCs w:val="28"/>
        </w:rPr>
        <w:t>Wer steckt hinter dem Projekt?</w:t>
      </w:r>
    </w:p>
    <w:p w14:paraId="3BC8410F" w14:textId="77777777" w:rsidR="00FE4AAD" w:rsidRDefault="00FE4AAD" w:rsidP="00FE4AAD">
      <w:pPr>
        <w:rPr>
          <w:rFonts w:ascii="Arial" w:hAnsi="Arial" w:cs="Arial"/>
        </w:rPr>
      </w:pPr>
      <w:r w:rsidRPr="00FE4AAD">
        <w:rPr>
          <w:rFonts w:ascii="Arial" w:hAnsi="Arial" w:cs="Arial"/>
        </w:rPr>
        <w:t>Der Österreichische Faustballbund (ÖFBB</w:t>
      </w:r>
      <w:r>
        <w:rPr>
          <w:rFonts w:ascii="Arial" w:hAnsi="Arial" w:cs="Arial"/>
        </w:rPr>
        <w:t>)</w:t>
      </w:r>
      <w:r w:rsidRPr="00FE4AAD">
        <w:rPr>
          <w:rFonts w:ascii="Arial" w:hAnsi="Arial" w:cs="Arial"/>
        </w:rPr>
        <w:t xml:space="preserve"> führt das Projekt durch. Das Team besteht aus erfahrenen </w:t>
      </w:r>
      <w:proofErr w:type="spellStart"/>
      <w:proofErr w:type="gramStart"/>
      <w:r w:rsidRPr="00FE4AAD">
        <w:rPr>
          <w:rFonts w:ascii="Arial" w:hAnsi="Arial" w:cs="Arial"/>
        </w:rPr>
        <w:t>Funktionär:innen</w:t>
      </w:r>
      <w:proofErr w:type="spellEnd"/>
      <w:proofErr w:type="gramEnd"/>
      <w:r w:rsidRPr="00FE4AAD">
        <w:rPr>
          <w:rFonts w:ascii="Arial" w:hAnsi="Arial" w:cs="Arial"/>
        </w:rPr>
        <w:t xml:space="preserve"> und </w:t>
      </w:r>
      <w:proofErr w:type="spellStart"/>
      <w:proofErr w:type="gramStart"/>
      <w:r w:rsidRPr="00FE4AAD">
        <w:rPr>
          <w:rFonts w:ascii="Arial" w:hAnsi="Arial" w:cs="Arial"/>
        </w:rPr>
        <w:t>Expert:innen</w:t>
      </w:r>
      <w:proofErr w:type="spellEnd"/>
      <w:proofErr w:type="gramEnd"/>
      <w:r w:rsidRPr="00FE4AAD">
        <w:rPr>
          <w:rFonts w:ascii="Arial" w:hAnsi="Arial" w:cs="Arial"/>
        </w:rPr>
        <w:t xml:space="preserve"> im Bereich Sportentwicklung, Leistungsdiagnostik und Vereinsarbeit.  </w:t>
      </w:r>
    </w:p>
    <w:p w14:paraId="49FDD6BD" w14:textId="77777777" w:rsidR="00FE4AAD" w:rsidRDefault="00FE4AAD" w:rsidP="00FE4AAD">
      <w:pPr>
        <w:rPr>
          <w:rFonts w:ascii="Arial" w:hAnsi="Arial" w:cs="Arial"/>
        </w:rPr>
      </w:pPr>
    </w:p>
    <w:p w14:paraId="674367A3" w14:textId="55CA391C" w:rsidR="00FE4AAD" w:rsidRPr="00FE4AAD" w:rsidRDefault="00FE4AAD" w:rsidP="00FE4AAD">
      <w:pPr>
        <w:rPr>
          <w:rFonts w:ascii="Arial" w:hAnsi="Arial" w:cs="Arial"/>
        </w:rPr>
      </w:pPr>
      <w:r>
        <w:rPr>
          <w:rFonts w:ascii="Arial" w:hAnsi="Arial" w:cs="Arial"/>
        </w:rPr>
        <w:t>A</w:t>
      </w:r>
      <w:r w:rsidRPr="00FE4AAD">
        <w:rPr>
          <w:rFonts w:ascii="Arial" w:hAnsi="Arial" w:cs="Arial"/>
        </w:rPr>
        <w:t>nsprechpartner:</w:t>
      </w:r>
    </w:p>
    <w:p w14:paraId="1FEBB953" w14:textId="77777777" w:rsidR="00FE4AAD" w:rsidRPr="00FE4AAD" w:rsidRDefault="00FE4AAD" w:rsidP="00FE4AAD">
      <w:pPr>
        <w:rPr>
          <w:rFonts w:ascii="Arial" w:hAnsi="Arial" w:cs="Arial"/>
        </w:rPr>
      </w:pPr>
      <w:r w:rsidRPr="00FE4AAD">
        <w:rPr>
          <w:rFonts w:ascii="Arial" w:hAnsi="Arial" w:cs="Arial"/>
        </w:rPr>
        <w:t xml:space="preserve">Frank Seewald, Generalsekretär  </w:t>
      </w:r>
    </w:p>
    <w:p w14:paraId="31316837" w14:textId="77777777" w:rsidR="00FE4AAD" w:rsidRPr="00FE4AAD" w:rsidRDefault="00FE4AAD" w:rsidP="00FE4AAD">
      <w:pPr>
        <w:rPr>
          <w:rFonts w:ascii="Arial" w:hAnsi="Arial" w:cs="Arial"/>
        </w:rPr>
      </w:pPr>
      <w:r w:rsidRPr="00FE4AAD">
        <w:rPr>
          <w:rFonts w:ascii="Arial" w:hAnsi="Arial" w:cs="Arial"/>
        </w:rPr>
        <w:t xml:space="preserve">E-Mail: frank.seewald@faustball-austria.at  </w:t>
      </w:r>
    </w:p>
    <w:p w14:paraId="4F77CF42" w14:textId="77777777" w:rsidR="00FE4AAD" w:rsidRPr="00FE4AAD" w:rsidRDefault="00FE4AAD" w:rsidP="00FE4AAD">
      <w:pPr>
        <w:rPr>
          <w:rFonts w:ascii="Arial" w:hAnsi="Arial" w:cs="Arial"/>
        </w:rPr>
      </w:pPr>
      <w:r w:rsidRPr="00FE4AAD">
        <w:rPr>
          <w:rFonts w:ascii="Arial" w:hAnsi="Arial" w:cs="Arial"/>
        </w:rPr>
        <w:t>Tel.: +43 664 4086550</w:t>
      </w:r>
    </w:p>
    <w:p w14:paraId="4257098B" w14:textId="77777777" w:rsidR="00FE4AAD" w:rsidRDefault="00FE4AAD" w:rsidP="00FE4AAD">
      <w:pPr>
        <w:rPr>
          <w:rFonts w:ascii="Arial" w:hAnsi="Arial" w:cs="Arial"/>
        </w:rPr>
      </w:pPr>
    </w:p>
    <w:p w14:paraId="4CA2610B" w14:textId="77777777" w:rsidR="00FE4AAD" w:rsidRPr="00FE4AAD" w:rsidRDefault="00FE4AAD" w:rsidP="00FE4AAD">
      <w:pPr>
        <w:rPr>
          <w:rFonts w:ascii="Arial" w:hAnsi="Arial" w:cs="Arial"/>
        </w:rPr>
      </w:pPr>
    </w:p>
    <w:p w14:paraId="16A59A99" w14:textId="49DA9F40" w:rsidR="00FE4AAD" w:rsidRPr="00FE4AAD" w:rsidRDefault="00FE4AAD" w:rsidP="00FE4AAD">
      <w:pPr>
        <w:rPr>
          <w:rFonts w:ascii="Arial" w:hAnsi="Arial" w:cs="Arial"/>
          <w:b/>
          <w:bCs/>
          <w:sz w:val="32"/>
          <w:szCs w:val="32"/>
        </w:rPr>
      </w:pPr>
      <w:r w:rsidRPr="00FE4AAD">
        <w:rPr>
          <w:rFonts w:ascii="Arial" w:hAnsi="Arial" w:cs="Arial"/>
          <w:b/>
          <w:bCs/>
          <w:sz w:val="32"/>
          <w:szCs w:val="32"/>
        </w:rPr>
        <w:t>Goodies &amp; Gutscheine</w:t>
      </w:r>
    </w:p>
    <w:p w14:paraId="6A28A018" w14:textId="77777777" w:rsidR="00FE4AAD" w:rsidRPr="00FE4AAD" w:rsidRDefault="00FE4AAD" w:rsidP="00FE4AAD">
      <w:pPr>
        <w:rPr>
          <w:rFonts w:ascii="Arial" w:hAnsi="Arial" w:cs="Arial"/>
        </w:rPr>
      </w:pPr>
    </w:p>
    <w:p w14:paraId="3392A19F" w14:textId="3E1E80A6" w:rsidR="00FE4AAD" w:rsidRPr="00FE4AAD" w:rsidRDefault="00FE4AAD" w:rsidP="00FE4AAD">
      <w:pPr>
        <w:rPr>
          <w:rFonts w:ascii="Arial" w:hAnsi="Arial" w:cs="Arial"/>
          <w:b/>
          <w:bCs/>
          <w:sz w:val="28"/>
          <w:szCs w:val="28"/>
        </w:rPr>
      </w:pPr>
      <w:r w:rsidRPr="00FE4AAD">
        <w:rPr>
          <w:rFonts w:ascii="Arial" w:hAnsi="Arial" w:cs="Arial"/>
          <w:b/>
          <w:bCs/>
          <w:sz w:val="28"/>
          <w:szCs w:val="28"/>
        </w:rPr>
        <w:t xml:space="preserve">Welche Goodie-Pakete gibt es? </w:t>
      </w:r>
    </w:p>
    <w:p w14:paraId="1B4F0FA1" w14:textId="77777777" w:rsidR="00FE4AAD" w:rsidRPr="00FE4AAD" w:rsidRDefault="00FE4AAD" w:rsidP="00FE4AAD">
      <w:pPr>
        <w:rPr>
          <w:rFonts w:ascii="Arial" w:hAnsi="Arial" w:cs="Arial"/>
        </w:rPr>
      </w:pPr>
      <w:r w:rsidRPr="00FE4AAD">
        <w:rPr>
          <w:rFonts w:ascii="Arial" w:hAnsi="Arial" w:cs="Arial"/>
        </w:rPr>
        <w:t>Es stehen acht attraktive Goodie-Pakete für Einzelpersonen, Vereine und Unternehmen zur Auswahl:</w:t>
      </w:r>
    </w:p>
    <w:p w14:paraId="4317562D" w14:textId="77777777" w:rsidR="00FE4AAD" w:rsidRPr="00FE4AAD" w:rsidRDefault="00FE4AAD" w:rsidP="00FE4AAD">
      <w:pPr>
        <w:rPr>
          <w:rFonts w:ascii="Arial" w:hAnsi="Arial" w:cs="Arial"/>
        </w:rPr>
      </w:pPr>
    </w:p>
    <w:p w14:paraId="606985BB" w14:textId="77777777" w:rsidR="00FE4AAD" w:rsidRDefault="00FE4AAD" w:rsidP="00FE4AAD">
      <w:pPr>
        <w:rPr>
          <w:rFonts w:ascii="Arial" w:hAnsi="Arial" w:cs="Arial"/>
        </w:rPr>
      </w:pPr>
    </w:p>
    <w:tbl>
      <w:tblPr>
        <w:tblStyle w:val="Tabellenraster"/>
        <w:tblW w:w="0" w:type="auto"/>
        <w:tblLook w:val="04A0" w:firstRow="1" w:lastRow="0" w:firstColumn="1" w:lastColumn="0" w:noHBand="0" w:noVBand="1"/>
      </w:tblPr>
      <w:tblGrid>
        <w:gridCol w:w="2263"/>
        <w:gridCol w:w="4536"/>
        <w:gridCol w:w="926"/>
        <w:gridCol w:w="1337"/>
      </w:tblGrid>
      <w:tr w:rsidR="00FE4AAD" w:rsidRPr="00FE4AAD" w14:paraId="29454818" w14:textId="77777777" w:rsidTr="00FE4AAD">
        <w:tc>
          <w:tcPr>
            <w:tcW w:w="2263" w:type="dxa"/>
          </w:tcPr>
          <w:p w14:paraId="6E925A17" w14:textId="66488449" w:rsidR="00FE4AAD" w:rsidRPr="00FE4AAD" w:rsidRDefault="00FE4AAD" w:rsidP="00FE4AAD">
            <w:pPr>
              <w:rPr>
                <w:rFonts w:ascii="Arial" w:hAnsi="Arial" w:cs="Arial"/>
                <w:b/>
                <w:bCs/>
              </w:rPr>
            </w:pPr>
            <w:r w:rsidRPr="00FE4AAD">
              <w:rPr>
                <w:rFonts w:ascii="Arial" w:hAnsi="Arial" w:cs="Arial"/>
                <w:b/>
                <w:bCs/>
              </w:rPr>
              <w:t>Paket</w:t>
            </w:r>
          </w:p>
        </w:tc>
        <w:tc>
          <w:tcPr>
            <w:tcW w:w="4536" w:type="dxa"/>
          </w:tcPr>
          <w:p w14:paraId="7F970AB4" w14:textId="4B8AECFE" w:rsidR="00FE4AAD" w:rsidRPr="00FE4AAD" w:rsidRDefault="00FE4AAD" w:rsidP="00FE4AAD">
            <w:pPr>
              <w:rPr>
                <w:rFonts w:ascii="Arial" w:hAnsi="Arial" w:cs="Arial"/>
                <w:b/>
                <w:bCs/>
              </w:rPr>
            </w:pPr>
            <w:r w:rsidRPr="00FE4AAD">
              <w:rPr>
                <w:rFonts w:ascii="Arial" w:hAnsi="Arial" w:cs="Arial"/>
                <w:b/>
                <w:bCs/>
              </w:rPr>
              <w:t>Inhalte</w:t>
            </w:r>
          </w:p>
        </w:tc>
        <w:tc>
          <w:tcPr>
            <w:tcW w:w="926" w:type="dxa"/>
          </w:tcPr>
          <w:p w14:paraId="6082A063" w14:textId="6EE659CB" w:rsidR="00FE4AAD" w:rsidRPr="00FE4AAD" w:rsidRDefault="00FE4AAD" w:rsidP="005F26A1">
            <w:pPr>
              <w:jc w:val="right"/>
              <w:rPr>
                <w:rFonts w:ascii="Arial" w:hAnsi="Arial" w:cs="Arial"/>
                <w:b/>
                <w:bCs/>
              </w:rPr>
            </w:pPr>
            <w:r w:rsidRPr="00FE4AAD">
              <w:rPr>
                <w:rFonts w:ascii="Arial" w:hAnsi="Arial" w:cs="Arial"/>
                <w:b/>
                <w:bCs/>
              </w:rPr>
              <w:t>Preis (€)</w:t>
            </w:r>
          </w:p>
        </w:tc>
        <w:tc>
          <w:tcPr>
            <w:tcW w:w="1337" w:type="dxa"/>
          </w:tcPr>
          <w:p w14:paraId="0E4FDFB1" w14:textId="7BFC6D41" w:rsidR="00FE4AAD" w:rsidRPr="00FE4AAD" w:rsidRDefault="00FE4AAD" w:rsidP="005F26A1">
            <w:pPr>
              <w:jc w:val="right"/>
              <w:rPr>
                <w:rFonts w:ascii="Arial" w:hAnsi="Arial" w:cs="Arial"/>
                <w:b/>
                <w:bCs/>
              </w:rPr>
            </w:pPr>
            <w:r w:rsidRPr="00FE4AAD">
              <w:rPr>
                <w:rFonts w:ascii="Arial" w:hAnsi="Arial" w:cs="Arial"/>
                <w:b/>
                <w:bCs/>
              </w:rPr>
              <w:t>Regulärer Wert (€)</w:t>
            </w:r>
          </w:p>
        </w:tc>
      </w:tr>
      <w:tr w:rsidR="00FE4AAD" w14:paraId="75AAD41B" w14:textId="77777777" w:rsidTr="00FE4AAD">
        <w:tc>
          <w:tcPr>
            <w:tcW w:w="2263" w:type="dxa"/>
          </w:tcPr>
          <w:p w14:paraId="61EB7C6F" w14:textId="63D5B689" w:rsidR="00FE4AAD" w:rsidRDefault="00FE4AAD" w:rsidP="00FE4AAD">
            <w:pPr>
              <w:rPr>
                <w:rFonts w:ascii="Arial" w:hAnsi="Arial" w:cs="Arial"/>
              </w:rPr>
            </w:pPr>
            <w:r w:rsidRPr="00FE4AAD">
              <w:rPr>
                <w:rFonts w:ascii="Arial" w:hAnsi="Arial" w:cs="Arial"/>
              </w:rPr>
              <w:t>Paket 1: Leistungstest Performance</w:t>
            </w:r>
          </w:p>
        </w:tc>
        <w:tc>
          <w:tcPr>
            <w:tcW w:w="4536" w:type="dxa"/>
          </w:tcPr>
          <w:p w14:paraId="2211A59D" w14:textId="5C4A0D4D" w:rsidR="00FE4AAD" w:rsidRPr="003C2207" w:rsidRDefault="003C2207" w:rsidP="003C2207">
            <w:pPr>
              <w:rPr>
                <w:rFonts w:ascii="Arial" w:hAnsi="Arial" w:cs="Arial"/>
              </w:rPr>
            </w:pPr>
            <w:r>
              <w:rPr>
                <w:rFonts w:ascii="Arial" w:hAnsi="Arial" w:cs="Arial"/>
              </w:rPr>
              <w:t xml:space="preserve">Zwei </w:t>
            </w:r>
            <w:r w:rsidR="00FE4AAD" w:rsidRPr="003C2207">
              <w:rPr>
                <w:rFonts w:ascii="Arial" w:hAnsi="Arial" w:cs="Arial"/>
              </w:rPr>
              <w:t>Testtermine</w:t>
            </w:r>
            <w:r w:rsidRPr="003C2207">
              <w:rPr>
                <w:rFonts w:ascii="Arial" w:hAnsi="Arial" w:cs="Arial"/>
              </w:rPr>
              <w:t xml:space="preserve">; </w:t>
            </w:r>
            <w:r w:rsidR="00FE4AAD" w:rsidRPr="003C2207">
              <w:rPr>
                <w:rFonts w:ascii="Arial" w:hAnsi="Arial" w:cs="Arial"/>
              </w:rPr>
              <w:t>sportmotorische Analyse</w:t>
            </w:r>
            <w:r w:rsidRPr="003C2207">
              <w:rPr>
                <w:rFonts w:ascii="Arial" w:hAnsi="Arial" w:cs="Arial"/>
              </w:rPr>
              <w:t xml:space="preserve">; </w:t>
            </w:r>
            <w:r w:rsidR="00FE4AAD" w:rsidRPr="003C2207">
              <w:rPr>
                <w:rFonts w:ascii="Arial" w:hAnsi="Arial" w:cs="Arial"/>
              </w:rPr>
              <w:t>individueller Trainingsplan</w:t>
            </w:r>
          </w:p>
        </w:tc>
        <w:tc>
          <w:tcPr>
            <w:tcW w:w="926" w:type="dxa"/>
          </w:tcPr>
          <w:p w14:paraId="1A0B321B" w14:textId="3BE9776F" w:rsidR="00FE4AAD" w:rsidRDefault="00FE4AAD" w:rsidP="005F26A1">
            <w:pPr>
              <w:jc w:val="right"/>
              <w:rPr>
                <w:rFonts w:ascii="Arial" w:hAnsi="Arial" w:cs="Arial"/>
              </w:rPr>
            </w:pPr>
            <w:r w:rsidRPr="00FE4AAD">
              <w:rPr>
                <w:rFonts w:ascii="Arial" w:hAnsi="Arial" w:cs="Arial"/>
              </w:rPr>
              <w:t>250</w:t>
            </w:r>
          </w:p>
        </w:tc>
        <w:tc>
          <w:tcPr>
            <w:tcW w:w="1337" w:type="dxa"/>
          </w:tcPr>
          <w:p w14:paraId="3A8E06E2" w14:textId="1A2D2130" w:rsidR="00FE4AAD" w:rsidRDefault="00FE4AAD" w:rsidP="005F26A1">
            <w:pPr>
              <w:jc w:val="right"/>
              <w:rPr>
                <w:rFonts w:ascii="Arial" w:hAnsi="Arial" w:cs="Arial"/>
              </w:rPr>
            </w:pPr>
            <w:r w:rsidRPr="00FE4AAD">
              <w:rPr>
                <w:rFonts w:ascii="Arial" w:hAnsi="Arial" w:cs="Arial"/>
              </w:rPr>
              <w:t>350</w:t>
            </w:r>
          </w:p>
        </w:tc>
      </w:tr>
      <w:tr w:rsidR="00FE4AAD" w14:paraId="792B9D62" w14:textId="77777777" w:rsidTr="00FE4AAD">
        <w:tc>
          <w:tcPr>
            <w:tcW w:w="2263" w:type="dxa"/>
          </w:tcPr>
          <w:p w14:paraId="3597FF01" w14:textId="591CAEE4" w:rsidR="00FE4AAD" w:rsidRDefault="00FE4AAD" w:rsidP="00FE4AAD">
            <w:pPr>
              <w:rPr>
                <w:rFonts w:ascii="Arial" w:hAnsi="Arial" w:cs="Arial"/>
              </w:rPr>
            </w:pPr>
            <w:r w:rsidRPr="00FE4AAD">
              <w:rPr>
                <w:rFonts w:ascii="Arial" w:hAnsi="Arial" w:cs="Arial"/>
              </w:rPr>
              <w:t>Paket 2: Leistungstest Performance Plus</w:t>
            </w:r>
          </w:p>
        </w:tc>
        <w:tc>
          <w:tcPr>
            <w:tcW w:w="4536" w:type="dxa"/>
          </w:tcPr>
          <w:p w14:paraId="231E921F" w14:textId="6F532D7B" w:rsidR="00FE4AAD" w:rsidRDefault="00FE4AAD" w:rsidP="00FE4AAD">
            <w:pPr>
              <w:rPr>
                <w:rFonts w:ascii="Arial" w:hAnsi="Arial" w:cs="Arial"/>
              </w:rPr>
            </w:pPr>
            <w:r w:rsidRPr="00FE4AAD">
              <w:rPr>
                <w:rFonts w:ascii="Arial" w:hAnsi="Arial" w:cs="Arial"/>
              </w:rPr>
              <w:t>Alle Leistungen aus Paket 1 + Technik-/Bewegungsanalyse + Fan-Shirt</w:t>
            </w:r>
          </w:p>
        </w:tc>
        <w:tc>
          <w:tcPr>
            <w:tcW w:w="926" w:type="dxa"/>
          </w:tcPr>
          <w:p w14:paraId="66D8710C" w14:textId="4C0B0394" w:rsidR="00FE4AAD" w:rsidRDefault="00FE4AAD" w:rsidP="005F26A1">
            <w:pPr>
              <w:jc w:val="right"/>
              <w:rPr>
                <w:rFonts w:ascii="Arial" w:hAnsi="Arial" w:cs="Arial"/>
              </w:rPr>
            </w:pPr>
            <w:r w:rsidRPr="00FE4AAD">
              <w:rPr>
                <w:rFonts w:ascii="Arial" w:hAnsi="Arial" w:cs="Arial"/>
              </w:rPr>
              <w:t>500</w:t>
            </w:r>
          </w:p>
        </w:tc>
        <w:tc>
          <w:tcPr>
            <w:tcW w:w="1337" w:type="dxa"/>
          </w:tcPr>
          <w:p w14:paraId="1875C5A2" w14:textId="04D96021" w:rsidR="00FE4AAD" w:rsidRDefault="00FE4AAD" w:rsidP="005F26A1">
            <w:pPr>
              <w:jc w:val="right"/>
              <w:rPr>
                <w:rFonts w:ascii="Arial" w:hAnsi="Arial" w:cs="Arial"/>
              </w:rPr>
            </w:pPr>
            <w:r w:rsidRPr="00FE4AAD">
              <w:rPr>
                <w:rFonts w:ascii="Arial" w:hAnsi="Arial" w:cs="Arial"/>
              </w:rPr>
              <w:t>695</w:t>
            </w:r>
          </w:p>
        </w:tc>
      </w:tr>
      <w:tr w:rsidR="00FE4AAD" w14:paraId="37A6EE6D" w14:textId="77777777" w:rsidTr="00FE4AAD">
        <w:tc>
          <w:tcPr>
            <w:tcW w:w="2263" w:type="dxa"/>
          </w:tcPr>
          <w:p w14:paraId="1941A806" w14:textId="7E5A9304" w:rsidR="00FE4AAD" w:rsidRDefault="00FE4AAD" w:rsidP="00FE4AAD">
            <w:pPr>
              <w:rPr>
                <w:rFonts w:ascii="Arial" w:hAnsi="Arial" w:cs="Arial"/>
              </w:rPr>
            </w:pPr>
            <w:r w:rsidRPr="00FE4AAD">
              <w:rPr>
                <w:rFonts w:ascii="Arial" w:hAnsi="Arial" w:cs="Arial"/>
              </w:rPr>
              <w:t>Paket 3: Team-Leistungstes</w:t>
            </w:r>
            <w:r>
              <w:rPr>
                <w:rFonts w:ascii="Arial" w:hAnsi="Arial" w:cs="Arial"/>
              </w:rPr>
              <w:t>t</w:t>
            </w:r>
          </w:p>
        </w:tc>
        <w:tc>
          <w:tcPr>
            <w:tcW w:w="4536" w:type="dxa"/>
          </w:tcPr>
          <w:p w14:paraId="06D7A58E" w14:textId="6E857836" w:rsidR="00FE4AAD" w:rsidRDefault="00FE4AAD" w:rsidP="00FE4AAD">
            <w:pPr>
              <w:rPr>
                <w:rFonts w:ascii="Arial" w:hAnsi="Arial" w:cs="Arial"/>
              </w:rPr>
            </w:pPr>
            <w:r>
              <w:rPr>
                <w:rFonts w:ascii="Arial" w:hAnsi="Arial" w:cs="Arial"/>
              </w:rPr>
              <w:t>L</w:t>
            </w:r>
            <w:r w:rsidRPr="00FE4AAD">
              <w:rPr>
                <w:rFonts w:ascii="Arial" w:hAnsi="Arial" w:cs="Arial"/>
              </w:rPr>
              <w:t xml:space="preserve">eistungstesttag vor Ort für ein Team, Trainingspläne für bis zu 15 </w:t>
            </w:r>
            <w:proofErr w:type="spellStart"/>
            <w:proofErr w:type="gramStart"/>
            <w:r w:rsidRPr="00FE4AAD">
              <w:rPr>
                <w:rFonts w:ascii="Arial" w:hAnsi="Arial" w:cs="Arial"/>
              </w:rPr>
              <w:t>Spieler:innen</w:t>
            </w:r>
            <w:proofErr w:type="spellEnd"/>
            <w:proofErr w:type="gramEnd"/>
          </w:p>
        </w:tc>
        <w:tc>
          <w:tcPr>
            <w:tcW w:w="926" w:type="dxa"/>
          </w:tcPr>
          <w:p w14:paraId="19F6F4FB" w14:textId="1A3CC157" w:rsidR="00FE4AAD" w:rsidRDefault="00FE4AAD" w:rsidP="005F26A1">
            <w:pPr>
              <w:jc w:val="right"/>
              <w:rPr>
                <w:rFonts w:ascii="Arial" w:hAnsi="Arial" w:cs="Arial"/>
              </w:rPr>
            </w:pPr>
            <w:r w:rsidRPr="00FE4AAD">
              <w:rPr>
                <w:rFonts w:ascii="Arial" w:hAnsi="Arial" w:cs="Arial"/>
              </w:rPr>
              <w:t>1.200</w:t>
            </w:r>
          </w:p>
        </w:tc>
        <w:tc>
          <w:tcPr>
            <w:tcW w:w="1337" w:type="dxa"/>
          </w:tcPr>
          <w:p w14:paraId="32210419" w14:textId="62CDBD31" w:rsidR="00FE4AAD" w:rsidRDefault="00FE4AAD" w:rsidP="005F26A1">
            <w:pPr>
              <w:jc w:val="right"/>
              <w:rPr>
                <w:rFonts w:ascii="Arial" w:hAnsi="Arial" w:cs="Arial"/>
              </w:rPr>
            </w:pPr>
            <w:r w:rsidRPr="00FE4AAD">
              <w:rPr>
                <w:rFonts w:ascii="Arial" w:hAnsi="Arial" w:cs="Arial"/>
              </w:rPr>
              <w:t>1.800</w:t>
            </w:r>
          </w:p>
        </w:tc>
      </w:tr>
      <w:tr w:rsidR="00FE4AAD" w14:paraId="2A53DC92" w14:textId="77777777" w:rsidTr="00FE4AAD">
        <w:tc>
          <w:tcPr>
            <w:tcW w:w="2263" w:type="dxa"/>
          </w:tcPr>
          <w:p w14:paraId="1A15A00B" w14:textId="3BE34CBA" w:rsidR="00FE4AAD" w:rsidRDefault="00FE4AAD" w:rsidP="00FE4AAD">
            <w:pPr>
              <w:rPr>
                <w:rFonts w:ascii="Arial" w:hAnsi="Arial" w:cs="Arial"/>
              </w:rPr>
            </w:pPr>
            <w:r w:rsidRPr="00FE4AAD">
              <w:rPr>
                <w:rFonts w:ascii="Arial" w:hAnsi="Arial" w:cs="Arial"/>
              </w:rPr>
              <w:t>Paket 4: Team-Videoanalyse</w:t>
            </w:r>
          </w:p>
        </w:tc>
        <w:tc>
          <w:tcPr>
            <w:tcW w:w="4536" w:type="dxa"/>
          </w:tcPr>
          <w:p w14:paraId="4AA994AC" w14:textId="5182C162" w:rsidR="00FE4AAD" w:rsidRDefault="00FE4AAD" w:rsidP="00FE4AAD">
            <w:pPr>
              <w:rPr>
                <w:rFonts w:ascii="Arial" w:hAnsi="Arial" w:cs="Arial"/>
              </w:rPr>
            </w:pPr>
            <w:r w:rsidRPr="00FE4AAD">
              <w:rPr>
                <w:rFonts w:ascii="Arial" w:hAnsi="Arial" w:cs="Arial"/>
              </w:rPr>
              <w:t>Spiel oder Training wird analysiert, individuelles Feedback zu Technik/Taktik</w:t>
            </w:r>
          </w:p>
        </w:tc>
        <w:tc>
          <w:tcPr>
            <w:tcW w:w="926" w:type="dxa"/>
          </w:tcPr>
          <w:p w14:paraId="66B959AE" w14:textId="157C79AE" w:rsidR="00FE4AAD" w:rsidRDefault="00FE4AAD" w:rsidP="005F26A1">
            <w:pPr>
              <w:jc w:val="right"/>
              <w:rPr>
                <w:rFonts w:ascii="Arial" w:hAnsi="Arial" w:cs="Arial"/>
              </w:rPr>
            </w:pPr>
            <w:r w:rsidRPr="00FE4AAD">
              <w:rPr>
                <w:rFonts w:ascii="Arial" w:hAnsi="Arial" w:cs="Arial"/>
              </w:rPr>
              <w:t>800</w:t>
            </w:r>
          </w:p>
        </w:tc>
        <w:tc>
          <w:tcPr>
            <w:tcW w:w="1337" w:type="dxa"/>
          </w:tcPr>
          <w:p w14:paraId="6FB26830" w14:textId="7A929D86" w:rsidR="00FE4AAD" w:rsidRDefault="00FE4AAD" w:rsidP="005F26A1">
            <w:pPr>
              <w:jc w:val="right"/>
              <w:rPr>
                <w:rFonts w:ascii="Arial" w:hAnsi="Arial" w:cs="Arial"/>
              </w:rPr>
            </w:pPr>
            <w:r w:rsidRPr="00FE4AAD">
              <w:rPr>
                <w:rFonts w:ascii="Arial" w:hAnsi="Arial" w:cs="Arial"/>
              </w:rPr>
              <w:t>1.200</w:t>
            </w:r>
          </w:p>
        </w:tc>
      </w:tr>
      <w:tr w:rsidR="00FE4AAD" w14:paraId="3216C549" w14:textId="77777777" w:rsidTr="00FE4AAD">
        <w:tc>
          <w:tcPr>
            <w:tcW w:w="2263" w:type="dxa"/>
          </w:tcPr>
          <w:p w14:paraId="6E418C80" w14:textId="238CDC0D" w:rsidR="00FE4AAD" w:rsidRDefault="00FE4AAD" w:rsidP="00FE4AAD">
            <w:pPr>
              <w:rPr>
                <w:rFonts w:ascii="Arial" w:hAnsi="Arial" w:cs="Arial"/>
              </w:rPr>
            </w:pPr>
            <w:r w:rsidRPr="00FE4AAD">
              <w:rPr>
                <w:rFonts w:ascii="Arial" w:hAnsi="Arial" w:cs="Arial"/>
              </w:rPr>
              <w:t>Paket 5: Vereinstag</w:t>
            </w:r>
          </w:p>
        </w:tc>
        <w:tc>
          <w:tcPr>
            <w:tcW w:w="4536" w:type="dxa"/>
          </w:tcPr>
          <w:p w14:paraId="63B804EE" w14:textId="49424021" w:rsidR="00FE4AAD" w:rsidRDefault="00FE4AAD" w:rsidP="00FE4AAD">
            <w:pPr>
              <w:rPr>
                <w:rFonts w:ascii="Arial" w:hAnsi="Arial" w:cs="Arial"/>
              </w:rPr>
            </w:pPr>
            <w:r w:rsidRPr="00FE4AAD">
              <w:rPr>
                <w:rFonts w:ascii="Arial" w:hAnsi="Arial" w:cs="Arial"/>
              </w:rPr>
              <w:t>Performance-Bus kommt zu euch, Mitmachstationen, Schusswand, ca. 4 Stunden Betrieb</w:t>
            </w:r>
          </w:p>
        </w:tc>
        <w:tc>
          <w:tcPr>
            <w:tcW w:w="926" w:type="dxa"/>
          </w:tcPr>
          <w:p w14:paraId="25A2172C" w14:textId="31123EC4" w:rsidR="00FE4AAD" w:rsidRDefault="005F26A1" w:rsidP="005F26A1">
            <w:pPr>
              <w:jc w:val="right"/>
              <w:rPr>
                <w:rFonts w:ascii="Arial" w:hAnsi="Arial" w:cs="Arial"/>
              </w:rPr>
            </w:pPr>
            <w:r>
              <w:rPr>
                <w:rFonts w:ascii="Arial" w:hAnsi="Arial" w:cs="Arial"/>
              </w:rPr>
              <w:t xml:space="preserve"> </w:t>
            </w:r>
            <w:r w:rsidR="00FE4AAD" w:rsidRPr="00FE4AAD">
              <w:rPr>
                <w:rFonts w:ascii="Arial" w:hAnsi="Arial" w:cs="Arial"/>
              </w:rPr>
              <w:t>1.000</w:t>
            </w:r>
            <w:r w:rsidR="00FE4AAD" w:rsidRPr="00FE4AAD">
              <w:rPr>
                <w:rFonts w:ascii="Arial" w:hAnsi="Arial" w:cs="Arial"/>
              </w:rPr>
              <w:tab/>
            </w:r>
          </w:p>
        </w:tc>
        <w:tc>
          <w:tcPr>
            <w:tcW w:w="1337" w:type="dxa"/>
          </w:tcPr>
          <w:p w14:paraId="565FBE5C" w14:textId="5555428F" w:rsidR="00FE4AAD" w:rsidRDefault="00FE4AAD" w:rsidP="005F26A1">
            <w:pPr>
              <w:jc w:val="right"/>
              <w:rPr>
                <w:rFonts w:ascii="Arial" w:hAnsi="Arial" w:cs="Arial"/>
              </w:rPr>
            </w:pPr>
            <w:r w:rsidRPr="00FE4AAD">
              <w:rPr>
                <w:rFonts w:ascii="Arial" w:hAnsi="Arial" w:cs="Arial"/>
              </w:rPr>
              <w:t>1.615</w:t>
            </w:r>
          </w:p>
        </w:tc>
      </w:tr>
      <w:tr w:rsidR="00FE4AAD" w14:paraId="34939B1E" w14:textId="77777777" w:rsidTr="00FE4AAD">
        <w:tc>
          <w:tcPr>
            <w:tcW w:w="2263" w:type="dxa"/>
          </w:tcPr>
          <w:p w14:paraId="2E9B50A5" w14:textId="137F003A" w:rsidR="00FE4AAD" w:rsidRDefault="00FE4AAD" w:rsidP="00FE4AAD">
            <w:pPr>
              <w:rPr>
                <w:rFonts w:ascii="Arial" w:hAnsi="Arial" w:cs="Arial"/>
              </w:rPr>
            </w:pPr>
            <w:r w:rsidRPr="00FE4AAD">
              <w:rPr>
                <w:rFonts w:ascii="Arial" w:hAnsi="Arial" w:cs="Arial"/>
              </w:rPr>
              <w:t>Paket 6: Sponsor-Paket Logo</w:t>
            </w:r>
          </w:p>
        </w:tc>
        <w:tc>
          <w:tcPr>
            <w:tcW w:w="4536" w:type="dxa"/>
          </w:tcPr>
          <w:p w14:paraId="17719C97" w14:textId="07EEC1E7" w:rsidR="00FE4AAD" w:rsidRDefault="00FE4AAD" w:rsidP="00FE4AAD">
            <w:pPr>
              <w:rPr>
                <w:rFonts w:ascii="Arial" w:hAnsi="Arial" w:cs="Arial"/>
              </w:rPr>
            </w:pPr>
            <w:r w:rsidRPr="00FE4AAD">
              <w:rPr>
                <w:rFonts w:ascii="Arial" w:hAnsi="Arial" w:cs="Arial"/>
              </w:rPr>
              <w:t xml:space="preserve">Logo auf Bus &amp; Zielschusswand, Sichtbarkeit auf Web &amp; </w:t>
            </w:r>
            <w:proofErr w:type="spellStart"/>
            <w:r w:rsidRPr="00FE4AAD">
              <w:rPr>
                <w:rFonts w:ascii="Arial" w:hAnsi="Arial" w:cs="Arial"/>
              </w:rPr>
              <w:t>Social</w:t>
            </w:r>
            <w:proofErr w:type="spellEnd"/>
            <w:r w:rsidRPr="00FE4AAD">
              <w:rPr>
                <w:rFonts w:ascii="Arial" w:hAnsi="Arial" w:cs="Arial"/>
              </w:rPr>
              <w:t xml:space="preserve"> Media</w:t>
            </w:r>
          </w:p>
        </w:tc>
        <w:tc>
          <w:tcPr>
            <w:tcW w:w="926" w:type="dxa"/>
          </w:tcPr>
          <w:p w14:paraId="7C910DBD" w14:textId="017E0DA5" w:rsidR="00FE4AAD" w:rsidRDefault="00FE4AAD" w:rsidP="005F26A1">
            <w:pPr>
              <w:jc w:val="right"/>
              <w:rPr>
                <w:rFonts w:ascii="Arial" w:hAnsi="Arial" w:cs="Arial"/>
              </w:rPr>
            </w:pPr>
            <w:r w:rsidRPr="00FE4AAD">
              <w:rPr>
                <w:rFonts w:ascii="Arial" w:hAnsi="Arial" w:cs="Arial"/>
              </w:rPr>
              <w:t>1.500</w:t>
            </w:r>
          </w:p>
        </w:tc>
        <w:tc>
          <w:tcPr>
            <w:tcW w:w="1337" w:type="dxa"/>
          </w:tcPr>
          <w:p w14:paraId="63C91766" w14:textId="58D36A9F" w:rsidR="00FE4AAD" w:rsidRDefault="00FE4AAD" w:rsidP="005F26A1">
            <w:pPr>
              <w:jc w:val="right"/>
              <w:rPr>
                <w:rFonts w:ascii="Arial" w:hAnsi="Arial" w:cs="Arial"/>
              </w:rPr>
            </w:pPr>
            <w:r w:rsidRPr="00FE4AAD">
              <w:rPr>
                <w:rFonts w:ascii="Arial" w:hAnsi="Arial" w:cs="Arial"/>
              </w:rPr>
              <w:t>1.840</w:t>
            </w:r>
          </w:p>
        </w:tc>
      </w:tr>
      <w:tr w:rsidR="00FE4AAD" w14:paraId="5CCB9B85" w14:textId="77777777" w:rsidTr="00FE4AAD">
        <w:tc>
          <w:tcPr>
            <w:tcW w:w="2263" w:type="dxa"/>
          </w:tcPr>
          <w:p w14:paraId="1DB2996E" w14:textId="3888C7BB" w:rsidR="00FE4AAD" w:rsidRDefault="00FE4AAD" w:rsidP="00FE4AAD">
            <w:pPr>
              <w:rPr>
                <w:rFonts w:ascii="Arial" w:hAnsi="Arial" w:cs="Arial"/>
              </w:rPr>
            </w:pPr>
            <w:r w:rsidRPr="00FE4AAD">
              <w:rPr>
                <w:rFonts w:ascii="Arial" w:hAnsi="Arial" w:cs="Arial"/>
              </w:rPr>
              <w:t>Paket 7: Sponsor-Paket Event</w:t>
            </w:r>
          </w:p>
        </w:tc>
        <w:tc>
          <w:tcPr>
            <w:tcW w:w="4536" w:type="dxa"/>
          </w:tcPr>
          <w:p w14:paraId="67B4C808" w14:textId="5440C834" w:rsidR="00FE4AAD" w:rsidRDefault="00FE4AAD" w:rsidP="00FE4AAD">
            <w:pPr>
              <w:rPr>
                <w:rFonts w:ascii="Arial" w:hAnsi="Arial" w:cs="Arial"/>
              </w:rPr>
            </w:pPr>
            <w:r w:rsidRPr="00FE4AAD">
              <w:rPr>
                <w:rFonts w:ascii="Arial" w:hAnsi="Arial" w:cs="Arial"/>
              </w:rPr>
              <w:t xml:space="preserve">Halbtages-Event beim Unternehmen inkl. </w:t>
            </w:r>
            <w:proofErr w:type="spellStart"/>
            <w:r w:rsidRPr="00FE4AAD">
              <w:rPr>
                <w:rFonts w:ascii="Arial" w:hAnsi="Arial" w:cs="Arial"/>
              </w:rPr>
              <w:t>Kaderspieler:in</w:t>
            </w:r>
            <w:proofErr w:type="spellEnd"/>
            <w:r w:rsidRPr="00FE4AAD">
              <w:rPr>
                <w:rFonts w:ascii="Arial" w:hAnsi="Arial" w:cs="Arial"/>
              </w:rPr>
              <w:t xml:space="preserve"> und Technik</w:t>
            </w:r>
          </w:p>
        </w:tc>
        <w:tc>
          <w:tcPr>
            <w:tcW w:w="926" w:type="dxa"/>
          </w:tcPr>
          <w:p w14:paraId="1D6AC827" w14:textId="6FD69E08" w:rsidR="00FE4AAD" w:rsidRDefault="005F26A1" w:rsidP="005F26A1">
            <w:pPr>
              <w:jc w:val="right"/>
              <w:rPr>
                <w:rFonts w:ascii="Arial" w:hAnsi="Arial" w:cs="Arial"/>
              </w:rPr>
            </w:pPr>
            <w:r>
              <w:rPr>
                <w:rFonts w:ascii="Arial" w:hAnsi="Arial" w:cs="Arial"/>
              </w:rPr>
              <w:t xml:space="preserve"> </w:t>
            </w:r>
            <w:r w:rsidR="00FE4AAD" w:rsidRPr="00FE4AAD">
              <w:rPr>
                <w:rFonts w:ascii="Arial" w:hAnsi="Arial" w:cs="Arial"/>
              </w:rPr>
              <w:t>3.000</w:t>
            </w:r>
            <w:r w:rsidR="00FE4AAD" w:rsidRPr="00FE4AAD">
              <w:rPr>
                <w:rFonts w:ascii="Arial" w:hAnsi="Arial" w:cs="Arial"/>
              </w:rPr>
              <w:tab/>
            </w:r>
          </w:p>
        </w:tc>
        <w:tc>
          <w:tcPr>
            <w:tcW w:w="1337" w:type="dxa"/>
          </w:tcPr>
          <w:p w14:paraId="248D5391" w14:textId="42E74C94" w:rsidR="00FE4AAD" w:rsidRDefault="00FE4AAD" w:rsidP="005F26A1">
            <w:pPr>
              <w:jc w:val="right"/>
              <w:rPr>
                <w:rFonts w:ascii="Arial" w:hAnsi="Arial" w:cs="Arial"/>
              </w:rPr>
            </w:pPr>
            <w:r w:rsidRPr="00FE4AAD">
              <w:rPr>
                <w:rFonts w:ascii="Arial" w:hAnsi="Arial" w:cs="Arial"/>
              </w:rPr>
              <w:t>5.265</w:t>
            </w:r>
          </w:p>
        </w:tc>
      </w:tr>
      <w:tr w:rsidR="00FE4AAD" w14:paraId="18D3E529" w14:textId="77777777" w:rsidTr="00FE4AAD">
        <w:tc>
          <w:tcPr>
            <w:tcW w:w="2263" w:type="dxa"/>
          </w:tcPr>
          <w:p w14:paraId="0A1A1FDA" w14:textId="66CC8BB6" w:rsidR="00FE4AAD" w:rsidRDefault="00FE4AAD" w:rsidP="00FE4AAD">
            <w:pPr>
              <w:rPr>
                <w:rFonts w:ascii="Arial" w:hAnsi="Arial" w:cs="Arial"/>
              </w:rPr>
            </w:pPr>
            <w:r w:rsidRPr="00FE4AAD">
              <w:rPr>
                <w:rFonts w:ascii="Arial" w:hAnsi="Arial" w:cs="Arial"/>
              </w:rPr>
              <w:t>Paket 8: Team-Top Performance</w:t>
            </w:r>
            <w:r>
              <w:rPr>
                <w:rFonts w:ascii="Arial" w:hAnsi="Arial" w:cs="Arial"/>
              </w:rPr>
              <w:t xml:space="preserve"> </w:t>
            </w:r>
            <w:r w:rsidRPr="006B402E">
              <w:rPr>
                <w:rFonts w:ascii="Arial" w:hAnsi="Arial" w:cs="Arial"/>
                <w:highlight w:val="cyan"/>
              </w:rPr>
              <w:t>*)</w:t>
            </w:r>
          </w:p>
        </w:tc>
        <w:tc>
          <w:tcPr>
            <w:tcW w:w="4536" w:type="dxa"/>
          </w:tcPr>
          <w:p w14:paraId="27449C34" w14:textId="4836AE06" w:rsidR="00FE4AAD" w:rsidRDefault="00FE4AAD" w:rsidP="00FE4AAD">
            <w:pPr>
              <w:rPr>
                <w:rFonts w:ascii="Arial" w:hAnsi="Arial" w:cs="Arial"/>
              </w:rPr>
            </w:pPr>
            <w:r w:rsidRPr="00FE4AAD">
              <w:rPr>
                <w:rFonts w:ascii="Arial" w:hAnsi="Arial" w:cs="Arial"/>
              </w:rPr>
              <w:t>3 Leistungstesttage über 2 Jahre für ein Team, individuelle Trainingspläne</w:t>
            </w:r>
          </w:p>
        </w:tc>
        <w:tc>
          <w:tcPr>
            <w:tcW w:w="926" w:type="dxa"/>
          </w:tcPr>
          <w:p w14:paraId="0E293E9A" w14:textId="1D910171" w:rsidR="00FE4AAD" w:rsidRDefault="00FE4AAD" w:rsidP="005F26A1">
            <w:pPr>
              <w:jc w:val="right"/>
              <w:rPr>
                <w:rFonts w:ascii="Arial" w:hAnsi="Arial" w:cs="Arial"/>
              </w:rPr>
            </w:pPr>
            <w:r w:rsidRPr="00FE4AAD">
              <w:rPr>
                <w:rFonts w:ascii="Arial" w:hAnsi="Arial" w:cs="Arial"/>
              </w:rPr>
              <w:t>3.600</w:t>
            </w:r>
          </w:p>
        </w:tc>
        <w:tc>
          <w:tcPr>
            <w:tcW w:w="1337" w:type="dxa"/>
          </w:tcPr>
          <w:p w14:paraId="5F5346E7" w14:textId="555BF8D1" w:rsidR="00FE4AAD" w:rsidRDefault="00FE4AAD" w:rsidP="005F26A1">
            <w:pPr>
              <w:jc w:val="right"/>
              <w:rPr>
                <w:rFonts w:ascii="Arial" w:hAnsi="Arial" w:cs="Arial"/>
              </w:rPr>
            </w:pPr>
            <w:r w:rsidRPr="00FE4AAD">
              <w:rPr>
                <w:rFonts w:ascii="Arial" w:hAnsi="Arial" w:cs="Arial"/>
              </w:rPr>
              <w:t>5.400</w:t>
            </w:r>
          </w:p>
        </w:tc>
      </w:tr>
    </w:tbl>
    <w:p w14:paraId="17E36F3E" w14:textId="77777777" w:rsidR="00FE4AAD" w:rsidRDefault="00FE4AAD" w:rsidP="00FE4AAD">
      <w:pPr>
        <w:rPr>
          <w:rFonts w:ascii="Arial" w:hAnsi="Arial" w:cs="Arial"/>
        </w:rPr>
      </w:pPr>
    </w:p>
    <w:p w14:paraId="32ECAB88" w14:textId="77777777" w:rsidR="00FE4AAD" w:rsidRDefault="00FE4AAD" w:rsidP="00FE4AAD">
      <w:pPr>
        <w:rPr>
          <w:rFonts w:ascii="Arial" w:hAnsi="Arial" w:cs="Arial"/>
        </w:rPr>
      </w:pPr>
    </w:p>
    <w:p w14:paraId="6C7AB8C6" w14:textId="77777777" w:rsidR="00FE4AAD" w:rsidRPr="00FE4AAD" w:rsidRDefault="00FE4AAD" w:rsidP="00FE4AAD">
      <w:pPr>
        <w:rPr>
          <w:rFonts w:ascii="Arial" w:hAnsi="Arial" w:cs="Arial"/>
        </w:rPr>
      </w:pPr>
    </w:p>
    <w:p w14:paraId="3B0F7153" w14:textId="71B9B25C" w:rsidR="00FE4AAD" w:rsidRPr="00FE4AAD" w:rsidRDefault="00FE4AAD" w:rsidP="00FE4AAD">
      <w:pPr>
        <w:rPr>
          <w:rFonts w:ascii="Arial" w:hAnsi="Arial" w:cs="Arial"/>
        </w:rPr>
      </w:pPr>
      <w:r w:rsidRPr="00FE4AAD">
        <w:rPr>
          <w:rFonts w:ascii="Arial" w:hAnsi="Arial" w:cs="Arial"/>
        </w:rPr>
        <w:tab/>
      </w:r>
      <w:r w:rsidRPr="00FE4AAD">
        <w:rPr>
          <w:rFonts w:ascii="Arial" w:hAnsi="Arial" w:cs="Arial"/>
        </w:rPr>
        <w:tab/>
      </w:r>
      <w:r w:rsidRPr="00FE4AAD">
        <w:rPr>
          <w:rFonts w:ascii="Arial" w:hAnsi="Arial" w:cs="Arial"/>
        </w:rPr>
        <w:tab/>
      </w:r>
    </w:p>
    <w:p w14:paraId="5A7B5E7C" w14:textId="3E09D495" w:rsidR="00FE4AAD" w:rsidRPr="00FE4AAD" w:rsidRDefault="00FE4AAD" w:rsidP="00FE4AAD">
      <w:pPr>
        <w:rPr>
          <w:rFonts w:ascii="Arial" w:hAnsi="Arial" w:cs="Arial"/>
        </w:rPr>
      </w:pPr>
      <w:r w:rsidRPr="00FE4AAD">
        <w:rPr>
          <w:rFonts w:ascii="Arial" w:hAnsi="Arial" w:cs="Arial"/>
        </w:rPr>
        <w:tab/>
      </w:r>
      <w:r w:rsidRPr="00FE4AAD">
        <w:rPr>
          <w:rFonts w:ascii="Arial" w:hAnsi="Arial" w:cs="Arial"/>
        </w:rPr>
        <w:tab/>
      </w:r>
      <w:r w:rsidRPr="00FE4AAD">
        <w:rPr>
          <w:rFonts w:ascii="Arial" w:hAnsi="Arial" w:cs="Arial"/>
        </w:rPr>
        <w:tab/>
      </w:r>
    </w:p>
    <w:p w14:paraId="49E49303" w14:textId="238A1F24" w:rsidR="00FE4AAD" w:rsidRPr="00FE4AAD" w:rsidRDefault="00FE4AAD" w:rsidP="00FE4AAD">
      <w:pPr>
        <w:rPr>
          <w:rFonts w:ascii="Arial" w:hAnsi="Arial" w:cs="Arial"/>
        </w:rPr>
      </w:pPr>
      <w:r w:rsidRPr="00FE4AAD">
        <w:rPr>
          <w:rFonts w:ascii="Arial" w:hAnsi="Arial" w:cs="Arial"/>
        </w:rPr>
        <w:tab/>
      </w:r>
      <w:r w:rsidRPr="00FE4AAD">
        <w:rPr>
          <w:rFonts w:ascii="Arial" w:hAnsi="Arial" w:cs="Arial"/>
        </w:rPr>
        <w:tab/>
      </w:r>
      <w:r w:rsidRPr="00FE4AAD">
        <w:rPr>
          <w:rFonts w:ascii="Arial" w:hAnsi="Arial" w:cs="Arial"/>
        </w:rPr>
        <w:tab/>
      </w:r>
    </w:p>
    <w:p w14:paraId="60E8BD5E" w14:textId="73C6F244" w:rsidR="00FE4AAD" w:rsidRPr="00FE4AAD" w:rsidRDefault="00FE4AAD" w:rsidP="00FE4AAD">
      <w:pPr>
        <w:rPr>
          <w:rFonts w:ascii="Arial" w:hAnsi="Arial" w:cs="Arial"/>
        </w:rPr>
      </w:pPr>
      <w:r w:rsidRPr="00FE4AAD">
        <w:rPr>
          <w:rFonts w:ascii="Arial" w:hAnsi="Arial" w:cs="Arial"/>
        </w:rPr>
        <w:lastRenderedPageBreak/>
        <w:tab/>
      </w:r>
      <w:r w:rsidRPr="00FE4AAD">
        <w:rPr>
          <w:rFonts w:ascii="Arial" w:hAnsi="Arial" w:cs="Arial"/>
        </w:rPr>
        <w:tab/>
      </w:r>
      <w:r w:rsidRPr="00FE4AAD">
        <w:rPr>
          <w:rFonts w:ascii="Arial" w:hAnsi="Arial" w:cs="Arial"/>
        </w:rPr>
        <w:tab/>
      </w:r>
    </w:p>
    <w:p w14:paraId="5BB5B2D6" w14:textId="757091B4" w:rsidR="00FE4AAD" w:rsidRPr="00FE4AAD" w:rsidRDefault="00FE4AAD" w:rsidP="00FE4AAD">
      <w:pPr>
        <w:rPr>
          <w:rFonts w:ascii="Arial" w:hAnsi="Arial" w:cs="Arial"/>
        </w:rPr>
      </w:pPr>
      <w:r w:rsidRPr="00FE4AAD">
        <w:rPr>
          <w:rFonts w:ascii="Arial" w:hAnsi="Arial" w:cs="Arial"/>
        </w:rPr>
        <w:tab/>
      </w:r>
      <w:r w:rsidRPr="00FE4AAD">
        <w:rPr>
          <w:rFonts w:ascii="Arial" w:hAnsi="Arial" w:cs="Arial"/>
        </w:rPr>
        <w:tab/>
      </w:r>
      <w:r w:rsidRPr="00FE4AAD">
        <w:rPr>
          <w:rFonts w:ascii="Arial" w:hAnsi="Arial" w:cs="Arial"/>
        </w:rPr>
        <w:tab/>
      </w:r>
    </w:p>
    <w:p w14:paraId="649AA6F6" w14:textId="1C67A285" w:rsidR="00FE4AAD" w:rsidRPr="00FE4AAD" w:rsidRDefault="00FE4AAD" w:rsidP="00FE4AAD">
      <w:pPr>
        <w:rPr>
          <w:rFonts w:ascii="Arial" w:hAnsi="Arial" w:cs="Arial"/>
        </w:rPr>
      </w:pPr>
      <w:r w:rsidRPr="00FE4AAD">
        <w:rPr>
          <w:rFonts w:ascii="Arial" w:hAnsi="Arial" w:cs="Arial"/>
        </w:rPr>
        <w:tab/>
      </w:r>
    </w:p>
    <w:p w14:paraId="1C0428CD" w14:textId="78F136E2" w:rsidR="00FE4AAD" w:rsidRPr="00FE4AAD" w:rsidRDefault="00FE4AAD" w:rsidP="00FE4AAD">
      <w:pPr>
        <w:rPr>
          <w:rFonts w:ascii="Arial" w:hAnsi="Arial" w:cs="Arial"/>
        </w:rPr>
      </w:pPr>
      <w:r w:rsidRPr="00FE4AAD">
        <w:rPr>
          <w:rFonts w:ascii="Arial" w:hAnsi="Arial" w:cs="Arial"/>
        </w:rPr>
        <w:tab/>
      </w:r>
      <w:r w:rsidRPr="00FE4AAD">
        <w:rPr>
          <w:rFonts w:ascii="Arial" w:hAnsi="Arial" w:cs="Arial"/>
        </w:rPr>
        <w:tab/>
      </w:r>
      <w:r w:rsidRPr="00FE4AAD">
        <w:rPr>
          <w:rFonts w:ascii="Arial" w:hAnsi="Arial" w:cs="Arial"/>
        </w:rPr>
        <w:tab/>
      </w:r>
    </w:p>
    <w:p w14:paraId="669DF67E" w14:textId="339851E3" w:rsidR="00FE4AAD" w:rsidRPr="00FE4AAD" w:rsidRDefault="00FE4AAD" w:rsidP="00FE4AAD">
      <w:pPr>
        <w:rPr>
          <w:rFonts w:ascii="Arial" w:hAnsi="Arial" w:cs="Arial"/>
        </w:rPr>
      </w:pPr>
      <w:r w:rsidRPr="00FE4AAD">
        <w:rPr>
          <w:rFonts w:ascii="Arial" w:hAnsi="Arial" w:cs="Arial"/>
        </w:rPr>
        <w:tab/>
      </w:r>
    </w:p>
    <w:p w14:paraId="30802E9C" w14:textId="4F1E3820" w:rsidR="00FE4AAD" w:rsidRDefault="00FE4AAD" w:rsidP="00FE4AAD">
      <w:pPr>
        <w:rPr>
          <w:rFonts w:ascii="Arial" w:hAnsi="Arial" w:cs="Arial"/>
        </w:rPr>
      </w:pPr>
      <w:r w:rsidRPr="00FE4AAD">
        <w:rPr>
          <w:rFonts w:ascii="Arial" w:hAnsi="Arial" w:cs="Arial"/>
        </w:rPr>
        <w:tab/>
      </w:r>
      <w:r w:rsidRPr="00FE4AAD">
        <w:rPr>
          <w:rFonts w:ascii="Arial" w:hAnsi="Arial" w:cs="Arial"/>
        </w:rPr>
        <w:tab/>
      </w:r>
      <w:r w:rsidRPr="00FE4AAD">
        <w:rPr>
          <w:rFonts w:ascii="Arial" w:hAnsi="Arial" w:cs="Arial"/>
        </w:rPr>
        <w:tab/>
      </w:r>
    </w:p>
    <w:p w14:paraId="60C4A028" w14:textId="77777777" w:rsidR="00FE4AAD" w:rsidRDefault="00FE4AAD" w:rsidP="00FE4AAD">
      <w:pPr>
        <w:rPr>
          <w:rFonts w:ascii="Arial" w:hAnsi="Arial" w:cs="Arial"/>
        </w:rPr>
      </w:pPr>
    </w:p>
    <w:p w14:paraId="43E0CB06" w14:textId="77777777" w:rsidR="00FE4AAD" w:rsidRDefault="00FE4AAD" w:rsidP="00FE4AAD">
      <w:pPr>
        <w:rPr>
          <w:rFonts w:ascii="Arial" w:hAnsi="Arial" w:cs="Arial"/>
        </w:rPr>
      </w:pPr>
    </w:p>
    <w:p w14:paraId="3263180A" w14:textId="77777777" w:rsidR="00FE4AAD" w:rsidRDefault="00FE4AAD" w:rsidP="00FE4AAD">
      <w:pPr>
        <w:rPr>
          <w:rFonts w:ascii="Arial" w:hAnsi="Arial" w:cs="Arial"/>
        </w:rPr>
      </w:pPr>
    </w:p>
    <w:p w14:paraId="2D5C8B4F" w14:textId="77777777" w:rsidR="00FE4AAD" w:rsidRPr="00FE4AAD" w:rsidRDefault="00FE4AAD" w:rsidP="00FE4AAD">
      <w:pPr>
        <w:rPr>
          <w:rFonts w:ascii="Arial" w:hAnsi="Arial" w:cs="Arial"/>
        </w:rPr>
      </w:pPr>
    </w:p>
    <w:p w14:paraId="4B3C4A53" w14:textId="06E08743" w:rsidR="00FE4AAD" w:rsidRPr="00FE4AAD" w:rsidRDefault="00FE4AAD" w:rsidP="00FE4AAD">
      <w:pPr>
        <w:rPr>
          <w:rFonts w:ascii="Arial" w:hAnsi="Arial" w:cs="Arial"/>
          <w:b/>
          <w:bCs/>
        </w:rPr>
      </w:pPr>
      <w:r w:rsidRPr="006B402E">
        <w:rPr>
          <w:rFonts w:ascii="Arial" w:hAnsi="Arial" w:cs="Arial"/>
          <w:b/>
          <w:bCs/>
          <w:highlight w:val="cyan"/>
        </w:rPr>
        <w:t>*) Early-Bird-</w:t>
      </w:r>
      <w:proofErr w:type="gramStart"/>
      <w:r w:rsidRPr="006B402E">
        <w:rPr>
          <w:rFonts w:ascii="Arial" w:hAnsi="Arial" w:cs="Arial"/>
          <w:b/>
          <w:bCs/>
          <w:highlight w:val="cyan"/>
        </w:rPr>
        <w:t>Angebot:*</w:t>
      </w:r>
      <w:proofErr w:type="gramEnd"/>
      <w:r w:rsidRPr="006B402E">
        <w:rPr>
          <w:rFonts w:ascii="Arial" w:hAnsi="Arial" w:cs="Arial"/>
          <w:b/>
          <w:bCs/>
          <w:highlight w:val="cyan"/>
        </w:rPr>
        <w:t xml:space="preserve"> Wer bis 31.07.2026Paket 8 bucht, erhält eine 4. Testung kostenlos dazu.</w:t>
      </w:r>
    </w:p>
    <w:p w14:paraId="62FC2180" w14:textId="77777777" w:rsidR="00FE4AAD" w:rsidRPr="00FE4AAD" w:rsidRDefault="00FE4AAD" w:rsidP="00FE4AAD">
      <w:pPr>
        <w:rPr>
          <w:rFonts w:ascii="Arial" w:hAnsi="Arial" w:cs="Arial"/>
        </w:rPr>
      </w:pPr>
    </w:p>
    <w:p w14:paraId="7D9E130C" w14:textId="7896B34F" w:rsidR="00FE4AAD" w:rsidRPr="00FE4AAD" w:rsidRDefault="00FE4AAD" w:rsidP="00FE4AAD">
      <w:pPr>
        <w:rPr>
          <w:rFonts w:ascii="Arial" w:hAnsi="Arial" w:cs="Arial"/>
          <w:b/>
          <w:bCs/>
          <w:sz w:val="28"/>
          <w:szCs w:val="28"/>
        </w:rPr>
      </w:pPr>
      <w:r w:rsidRPr="00FE4AAD">
        <w:rPr>
          <w:rFonts w:ascii="Arial" w:hAnsi="Arial" w:cs="Arial"/>
          <w:b/>
          <w:bCs/>
          <w:sz w:val="28"/>
          <w:szCs w:val="28"/>
        </w:rPr>
        <w:t>Wie kann ich ein Goodie-Paket erwerben?</w:t>
      </w:r>
    </w:p>
    <w:p w14:paraId="344DB49D" w14:textId="77777777" w:rsidR="00FE4AAD" w:rsidRPr="00FE4AAD" w:rsidRDefault="00FE4AAD" w:rsidP="00FE4AAD">
      <w:pPr>
        <w:rPr>
          <w:rFonts w:ascii="Arial" w:hAnsi="Arial" w:cs="Arial"/>
        </w:rPr>
      </w:pPr>
      <w:r w:rsidRPr="00FE4AAD">
        <w:rPr>
          <w:rFonts w:ascii="Arial" w:hAnsi="Arial" w:cs="Arial"/>
        </w:rPr>
        <w:t xml:space="preserve">Einfach auf der Crowdfunding-Plattform:  </w:t>
      </w:r>
    </w:p>
    <w:p w14:paraId="2416AB40" w14:textId="309C6567"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Projekt aufrufen: </w:t>
      </w:r>
      <w:hyperlink r:id="rId5" w:history="1">
        <w:r w:rsidR="005F26A1">
          <w:rPr>
            <w:rStyle w:val="Hyperlink"/>
            <w:rFonts w:ascii="Arial" w:hAnsi="Arial" w:cs="Arial"/>
          </w:rPr>
          <w:t xml:space="preserve">www.1000x1000.at/faustballbund </w:t>
        </w:r>
      </w:hyperlink>
      <w:r>
        <w:rPr>
          <w:rFonts w:ascii="Arial" w:hAnsi="Arial" w:cs="Arial"/>
        </w:rPr>
        <w:t xml:space="preserve"> </w:t>
      </w:r>
    </w:p>
    <w:p w14:paraId="14B48347" w14:textId="77777777"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Paket auswählen  </w:t>
      </w:r>
    </w:p>
    <w:p w14:paraId="6C1D0A24" w14:textId="77777777"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Online bezahlen  </w:t>
      </w:r>
    </w:p>
    <w:p w14:paraId="311AEEA1" w14:textId="77777777"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Bestätigung erhalten, später Gutscheine oder Goodies nutzen</w:t>
      </w:r>
    </w:p>
    <w:p w14:paraId="71417186" w14:textId="77777777" w:rsidR="00FE4AAD" w:rsidRPr="00FE4AAD" w:rsidRDefault="00FE4AAD" w:rsidP="00FE4AAD">
      <w:pPr>
        <w:rPr>
          <w:rFonts w:ascii="Arial" w:hAnsi="Arial" w:cs="Arial"/>
        </w:rPr>
      </w:pPr>
    </w:p>
    <w:p w14:paraId="76AD161E" w14:textId="2CD71DC7" w:rsidR="00FE4AAD" w:rsidRPr="005F26A1" w:rsidRDefault="00FE4AAD" w:rsidP="00FE4AAD">
      <w:pPr>
        <w:rPr>
          <w:rFonts w:ascii="Arial" w:hAnsi="Arial" w:cs="Arial"/>
          <w:b/>
          <w:bCs/>
          <w:sz w:val="28"/>
          <w:szCs w:val="28"/>
        </w:rPr>
      </w:pPr>
      <w:r w:rsidRPr="005F26A1">
        <w:rPr>
          <w:rFonts w:ascii="Arial" w:hAnsi="Arial" w:cs="Arial"/>
          <w:b/>
          <w:bCs/>
          <w:sz w:val="28"/>
          <w:szCs w:val="28"/>
        </w:rPr>
        <w:t>Wann erhalte ich meine Gutscheine oder Leistungen?</w:t>
      </w:r>
    </w:p>
    <w:p w14:paraId="6936613A" w14:textId="77777777" w:rsidR="00FE4AAD" w:rsidRPr="00FE4AAD" w:rsidRDefault="00FE4AAD" w:rsidP="00FE4AAD">
      <w:pPr>
        <w:rPr>
          <w:rFonts w:ascii="Arial" w:hAnsi="Arial" w:cs="Arial"/>
        </w:rPr>
      </w:pPr>
      <w:r w:rsidRPr="00FE4AAD">
        <w:rPr>
          <w:rFonts w:ascii="Arial" w:hAnsi="Arial" w:cs="Arial"/>
        </w:rPr>
        <w:t xml:space="preserve">Die Goodies (z. B. Gutscheine für Leistungstests, Events oder Vereinstage) werden nach erfolgreichem Funding und Projektstart ausgegeben. Ihr erhaltet eine persönliche Terminabsprache per E-Mail.  </w:t>
      </w:r>
    </w:p>
    <w:p w14:paraId="0A5AB2F8" w14:textId="77777777" w:rsidR="005F26A1" w:rsidRDefault="005F26A1" w:rsidP="00FE4AAD">
      <w:pPr>
        <w:rPr>
          <w:rFonts w:ascii="Arial" w:hAnsi="Arial" w:cs="Arial"/>
        </w:rPr>
      </w:pPr>
    </w:p>
    <w:p w14:paraId="460FF8D5" w14:textId="02D891DC" w:rsidR="00FE4AAD" w:rsidRPr="005F26A1" w:rsidRDefault="00FE4AAD" w:rsidP="00FE4AAD">
      <w:pPr>
        <w:rPr>
          <w:rFonts w:ascii="Arial" w:hAnsi="Arial" w:cs="Arial"/>
          <w:b/>
          <w:bCs/>
          <w:sz w:val="28"/>
          <w:szCs w:val="28"/>
        </w:rPr>
      </w:pPr>
      <w:r w:rsidRPr="005F26A1">
        <w:rPr>
          <w:rFonts w:ascii="Arial" w:hAnsi="Arial" w:cs="Arial"/>
          <w:b/>
          <w:bCs/>
          <w:sz w:val="28"/>
          <w:szCs w:val="28"/>
        </w:rPr>
        <w:t>Wie lange sind die Gutscheine gültig?</w:t>
      </w:r>
    </w:p>
    <w:p w14:paraId="6DC9DB91" w14:textId="724DBC06" w:rsidR="00FE4AAD" w:rsidRPr="00FE4AAD" w:rsidRDefault="00FE4AAD" w:rsidP="00FE4AAD">
      <w:pPr>
        <w:rPr>
          <w:rFonts w:ascii="Arial" w:hAnsi="Arial" w:cs="Arial"/>
        </w:rPr>
      </w:pPr>
      <w:r w:rsidRPr="00FE4AAD">
        <w:rPr>
          <w:rFonts w:ascii="Arial" w:hAnsi="Arial" w:cs="Arial"/>
        </w:rPr>
        <w:t>Die Gutscheine verlieren keine Gültigkeit und können flexibel eingelöst werden. Eine (Teil-)Auszahlung in bar ist nicht möglich.</w:t>
      </w:r>
    </w:p>
    <w:p w14:paraId="73F941DC" w14:textId="77777777" w:rsidR="00FE4AAD" w:rsidRPr="00FE4AAD" w:rsidRDefault="00FE4AAD" w:rsidP="00FE4AAD">
      <w:pPr>
        <w:rPr>
          <w:rFonts w:ascii="Arial" w:hAnsi="Arial" w:cs="Arial"/>
        </w:rPr>
      </w:pPr>
    </w:p>
    <w:p w14:paraId="3C607C40" w14:textId="575FA622" w:rsidR="00FE4AAD" w:rsidRPr="005F26A1" w:rsidRDefault="00FE4AAD" w:rsidP="00FE4AAD">
      <w:pPr>
        <w:rPr>
          <w:rFonts w:ascii="Arial" w:hAnsi="Arial" w:cs="Arial"/>
          <w:b/>
          <w:bCs/>
          <w:sz w:val="28"/>
          <w:szCs w:val="28"/>
        </w:rPr>
      </w:pPr>
      <w:r w:rsidRPr="005F26A1">
        <w:rPr>
          <w:rFonts w:ascii="Arial" w:hAnsi="Arial" w:cs="Arial"/>
          <w:b/>
          <w:bCs/>
          <w:sz w:val="28"/>
          <w:szCs w:val="28"/>
        </w:rPr>
        <w:t>Sind die Goodies übertragbar?</w:t>
      </w:r>
    </w:p>
    <w:p w14:paraId="5C8B694E" w14:textId="77777777" w:rsidR="00FE4AAD" w:rsidRPr="00FE4AAD" w:rsidRDefault="00FE4AAD" w:rsidP="00FE4AAD">
      <w:pPr>
        <w:rPr>
          <w:rFonts w:ascii="Arial" w:hAnsi="Arial" w:cs="Arial"/>
        </w:rPr>
      </w:pPr>
      <w:r w:rsidRPr="00FE4AAD">
        <w:rPr>
          <w:rFonts w:ascii="Arial" w:hAnsi="Arial" w:cs="Arial"/>
        </w:rPr>
        <w:t xml:space="preserve">Ja – viele Angebote wie Trainingstage, Vereinstage oder Videoanalysen können an Vereinsmitglieder, Freunde oder </w:t>
      </w:r>
      <w:proofErr w:type="spellStart"/>
      <w:proofErr w:type="gramStart"/>
      <w:r w:rsidRPr="00FE4AAD">
        <w:rPr>
          <w:rFonts w:ascii="Arial" w:hAnsi="Arial" w:cs="Arial"/>
        </w:rPr>
        <w:t>Mitarbeiter:innen</w:t>
      </w:r>
      <w:proofErr w:type="spellEnd"/>
      <w:proofErr w:type="gramEnd"/>
      <w:r w:rsidRPr="00FE4AAD">
        <w:rPr>
          <w:rFonts w:ascii="Arial" w:hAnsi="Arial" w:cs="Arial"/>
        </w:rPr>
        <w:t xml:space="preserve"> weitergegeben werden. Ideal zum Verschenken!</w:t>
      </w:r>
    </w:p>
    <w:p w14:paraId="6B53CF2B" w14:textId="77777777" w:rsidR="00FE4AAD" w:rsidRPr="00FE4AAD" w:rsidRDefault="00FE4AAD" w:rsidP="00FE4AAD">
      <w:pPr>
        <w:rPr>
          <w:rFonts w:ascii="Arial" w:hAnsi="Arial" w:cs="Arial"/>
        </w:rPr>
      </w:pPr>
    </w:p>
    <w:p w14:paraId="093F8BCD" w14:textId="1205CA8D" w:rsidR="00FE4AAD" w:rsidRPr="005F26A1" w:rsidRDefault="00FE4AAD" w:rsidP="00FE4AAD">
      <w:pPr>
        <w:rPr>
          <w:rFonts w:ascii="Arial" w:hAnsi="Arial" w:cs="Arial"/>
          <w:b/>
          <w:bCs/>
          <w:sz w:val="28"/>
          <w:szCs w:val="28"/>
        </w:rPr>
      </w:pPr>
      <w:r w:rsidRPr="005F26A1">
        <w:rPr>
          <w:rFonts w:ascii="Arial" w:hAnsi="Arial" w:cs="Arial"/>
          <w:b/>
          <w:bCs/>
          <w:sz w:val="28"/>
          <w:szCs w:val="28"/>
        </w:rPr>
        <w:t xml:space="preserve">Muss ich als Privatperson Steuern auf die Goodies zahlen? </w:t>
      </w:r>
    </w:p>
    <w:p w14:paraId="65E2EF98" w14:textId="5EF58460" w:rsidR="00FE4AAD" w:rsidRPr="00FE4AAD" w:rsidRDefault="00FE4AAD" w:rsidP="00FE4AAD">
      <w:pPr>
        <w:rPr>
          <w:rFonts w:ascii="Arial" w:hAnsi="Arial" w:cs="Arial"/>
        </w:rPr>
      </w:pPr>
      <w:r w:rsidRPr="00FE4AAD">
        <w:rPr>
          <w:rFonts w:ascii="Arial" w:hAnsi="Arial" w:cs="Arial"/>
        </w:rPr>
        <w:t xml:space="preserve">Nein, als Privatperson entstehen keine steuerlichen Verpflichtungen.  </w:t>
      </w:r>
    </w:p>
    <w:p w14:paraId="4E0E75EE" w14:textId="1C559C54" w:rsidR="00FE4AAD" w:rsidRPr="00FE4AAD" w:rsidRDefault="00FE4AAD" w:rsidP="00FE4AAD">
      <w:pPr>
        <w:rPr>
          <w:rFonts w:ascii="Arial" w:hAnsi="Arial" w:cs="Arial"/>
        </w:rPr>
      </w:pPr>
      <w:r w:rsidRPr="00FE4AAD">
        <w:rPr>
          <w:rFonts w:ascii="Arial" w:hAnsi="Arial" w:cs="Arial"/>
        </w:rPr>
        <w:t>Unternehmen, die Sponsoringpakete buchen, können ihren Beitrag ggf. als Werbeausgabe steuerlich absetzen.</w:t>
      </w:r>
      <w:r w:rsidR="005F26A1">
        <w:rPr>
          <w:rFonts w:ascii="Arial" w:hAnsi="Arial" w:cs="Arial"/>
        </w:rPr>
        <w:t xml:space="preserve"> Bitte mit dem eigenen Steuerberater klären.</w:t>
      </w:r>
    </w:p>
    <w:p w14:paraId="1BCF11E4" w14:textId="77777777" w:rsidR="00FE4AAD" w:rsidRPr="00FE4AAD" w:rsidRDefault="00FE4AAD" w:rsidP="00FE4AAD">
      <w:pPr>
        <w:rPr>
          <w:rFonts w:ascii="Arial" w:hAnsi="Arial" w:cs="Arial"/>
        </w:rPr>
      </w:pPr>
    </w:p>
    <w:p w14:paraId="71EE16EA" w14:textId="7C328A4C" w:rsidR="00FE4AAD" w:rsidRPr="00FE4AAD" w:rsidRDefault="00FE4AAD" w:rsidP="00FE4AAD">
      <w:pPr>
        <w:rPr>
          <w:rFonts w:ascii="Arial" w:hAnsi="Arial" w:cs="Arial"/>
        </w:rPr>
      </w:pPr>
    </w:p>
    <w:p w14:paraId="55F20CF6" w14:textId="77777777" w:rsidR="00FE4AAD" w:rsidRPr="00FE4AAD" w:rsidRDefault="00FE4AAD" w:rsidP="00FE4AAD">
      <w:pPr>
        <w:rPr>
          <w:rFonts w:ascii="Arial" w:hAnsi="Arial" w:cs="Arial"/>
        </w:rPr>
      </w:pPr>
    </w:p>
    <w:p w14:paraId="41E8203E" w14:textId="6E46329E" w:rsidR="00FE4AAD" w:rsidRPr="005F26A1" w:rsidRDefault="00FE4AAD" w:rsidP="00FE4AAD">
      <w:pPr>
        <w:rPr>
          <w:rFonts w:ascii="Arial" w:hAnsi="Arial" w:cs="Arial"/>
          <w:b/>
          <w:bCs/>
          <w:sz w:val="32"/>
          <w:szCs w:val="32"/>
        </w:rPr>
      </w:pPr>
      <w:r w:rsidRPr="005F26A1">
        <w:rPr>
          <w:rFonts w:ascii="Arial" w:hAnsi="Arial" w:cs="Arial"/>
          <w:b/>
          <w:bCs/>
          <w:sz w:val="32"/>
          <w:szCs w:val="32"/>
        </w:rPr>
        <w:t xml:space="preserve">Nutzen für Vereine &amp; </w:t>
      </w:r>
      <w:proofErr w:type="spellStart"/>
      <w:proofErr w:type="gramStart"/>
      <w:r w:rsidRPr="005F26A1">
        <w:rPr>
          <w:rFonts w:ascii="Arial" w:hAnsi="Arial" w:cs="Arial"/>
          <w:b/>
          <w:bCs/>
          <w:sz w:val="32"/>
          <w:szCs w:val="32"/>
        </w:rPr>
        <w:t>Sportler:innen</w:t>
      </w:r>
      <w:proofErr w:type="spellEnd"/>
      <w:proofErr w:type="gramEnd"/>
    </w:p>
    <w:p w14:paraId="0129D36D" w14:textId="77777777" w:rsidR="00FE4AAD" w:rsidRPr="00FE4AAD" w:rsidRDefault="00FE4AAD" w:rsidP="00FE4AAD">
      <w:pPr>
        <w:rPr>
          <w:rFonts w:ascii="Arial" w:hAnsi="Arial" w:cs="Arial"/>
        </w:rPr>
      </w:pPr>
    </w:p>
    <w:p w14:paraId="3CA0BB77" w14:textId="33198B6F" w:rsidR="00FE4AAD" w:rsidRPr="005F26A1" w:rsidRDefault="00FE4AAD" w:rsidP="00FE4AAD">
      <w:pPr>
        <w:rPr>
          <w:rFonts w:ascii="Arial" w:hAnsi="Arial" w:cs="Arial"/>
          <w:b/>
          <w:bCs/>
          <w:sz w:val="28"/>
          <w:szCs w:val="28"/>
        </w:rPr>
      </w:pPr>
      <w:r w:rsidRPr="005F26A1">
        <w:rPr>
          <w:rFonts w:ascii="Arial" w:hAnsi="Arial" w:cs="Arial"/>
          <w:b/>
          <w:bCs/>
          <w:sz w:val="28"/>
          <w:szCs w:val="28"/>
        </w:rPr>
        <w:t xml:space="preserve">Wie profitieren Jugend- und Nachwuchsvereine? </w:t>
      </w:r>
    </w:p>
    <w:p w14:paraId="7D4486EA" w14:textId="77777777" w:rsidR="00FE4AAD" w:rsidRPr="00FE4AAD" w:rsidRDefault="00FE4AAD" w:rsidP="00FE4AAD">
      <w:pPr>
        <w:rPr>
          <w:rFonts w:ascii="Arial" w:hAnsi="Arial" w:cs="Arial"/>
        </w:rPr>
      </w:pPr>
      <w:r w:rsidRPr="00FE4AAD">
        <w:rPr>
          <w:rFonts w:ascii="Arial" w:hAnsi="Arial" w:cs="Arial"/>
        </w:rPr>
        <w:t>Der Bus bringt professionelle Analyse-Tools direkt zum Verein – egal ob groß oder klein, stadtnah oder abgelegen. Jugendliche erhalten Zugang zu Leistungstests, Trainingsplänen und Videoanalysen, die sonst nur Top-Teams nutzen. Das fördert faire Chancen und gezielte Talententwicklung.</w:t>
      </w:r>
    </w:p>
    <w:p w14:paraId="48F8BDA3" w14:textId="77777777" w:rsidR="00FE4AAD" w:rsidRPr="00FE4AAD" w:rsidRDefault="00FE4AAD" w:rsidP="00FE4AAD">
      <w:pPr>
        <w:rPr>
          <w:rFonts w:ascii="Arial" w:hAnsi="Arial" w:cs="Arial"/>
        </w:rPr>
      </w:pPr>
    </w:p>
    <w:p w14:paraId="098FEF29" w14:textId="50C15D1B" w:rsidR="00FE4AAD" w:rsidRPr="005F26A1" w:rsidRDefault="00FE4AAD" w:rsidP="00FE4AAD">
      <w:pPr>
        <w:rPr>
          <w:rFonts w:ascii="Arial" w:hAnsi="Arial" w:cs="Arial"/>
          <w:b/>
          <w:bCs/>
          <w:sz w:val="28"/>
          <w:szCs w:val="28"/>
        </w:rPr>
      </w:pPr>
      <w:r w:rsidRPr="005F26A1">
        <w:rPr>
          <w:rFonts w:ascii="Arial" w:hAnsi="Arial" w:cs="Arial"/>
          <w:b/>
          <w:bCs/>
          <w:sz w:val="28"/>
          <w:szCs w:val="28"/>
        </w:rPr>
        <w:lastRenderedPageBreak/>
        <w:t xml:space="preserve">Wie profitieren </w:t>
      </w:r>
      <w:proofErr w:type="spellStart"/>
      <w:proofErr w:type="gramStart"/>
      <w:r w:rsidRPr="005F26A1">
        <w:rPr>
          <w:rFonts w:ascii="Arial" w:hAnsi="Arial" w:cs="Arial"/>
          <w:b/>
          <w:bCs/>
          <w:sz w:val="28"/>
          <w:szCs w:val="28"/>
        </w:rPr>
        <w:t>Trainer:innen</w:t>
      </w:r>
      <w:proofErr w:type="spellEnd"/>
      <w:proofErr w:type="gramEnd"/>
      <w:r w:rsidRPr="005F26A1">
        <w:rPr>
          <w:rFonts w:ascii="Arial" w:hAnsi="Arial" w:cs="Arial"/>
          <w:b/>
          <w:bCs/>
          <w:sz w:val="28"/>
          <w:szCs w:val="28"/>
        </w:rPr>
        <w:t xml:space="preserve"> und </w:t>
      </w:r>
      <w:proofErr w:type="spellStart"/>
      <w:proofErr w:type="gramStart"/>
      <w:r w:rsidRPr="005F26A1">
        <w:rPr>
          <w:rFonts w:ascii="Arial" w:hAnsi="Arial" w:cs="Arial"/>
          <w:b/>
          <w:bCs/>
          <w:sz w:val="28"/>
          <w:szCs w:val="28"/>
        </w:rPr>
        <w:t>Spieler:innen</w:t>
      </w:r>
      <w:proofErr w:type="spellEnd"/>
      <w:proofErr w:type="gramEnd"/>
      <w:r w:rsidRPr="005F26A1">
        <w:rPr>
          <w:rFonts w:ascii="Arial" w:hAnsi="Arial" w:cs="Arial"/>
          <w:b/>
          <w:bCs/>
          <w:sz w:val="28"/>
          <w:szCs w:val="28"/>
        </w:rPr>
        <w:t>?</w:t>
      </w:r>
    </w:p>
    <w:p w14:paraId="71D69C4F" w14:textId="77777777" w:rsidR="00FE4AAD" w:rsidRPr="00FE4AAD" w:rsidRDefault="00FE4AAD" w:rsidP="00FE4AAD">
      <w:pPr>
        <w:rPr>
          <w:rFonts w:ascii="Arial" w:hAnsi="Arial" w:cs="Arial"/>
        </w:rPr>
      </w:pPr>
      <w:proofErr w:type="spellStart"/>
      <w:proofErr w:type="gramStart"/>
      <w:r w:rsidRPr="00FE4AAD">
        <w:rPr>
          <w:rFonts w:ascii="Arial" w:hAnsi="Arial" w:cs="Arial"/>
        </w:rPr>
        <w:t>Trainer:innen</w:t>
      </w:r>
      <w:proofErr w:type="spellEnd"/>
      <w:proofErr w:type="gramEnd"/>
      <w:r w:rsidRPr="00FE4AAD">
        <w:rPr>
          <w:rFonts w:ascii="Arial" w:hAnsi="Arial" w:cs="Arial"/>
        </w:rPr>
        <w:t xml:space="preserve"> erhalten fundierte Daten, um ihr Training wissenschaftlich zu steuern – weg vom Bauchgefühl, hin zu objektiven Ergebnissen. </w:t>
      </w:r>
      <w:proofErr w:type="spellStart"/>
      <w:proofErr w:type="gramStart"/>
      <w:r w:rsidRPr="00FE4AAD">
        <w:rPr>
          <w:rFonts w:ascii="Arial" w:hAnsi="Arial" w:cs="Arial"/>
        </w:rPr>
        <w:t>Spieler:innen</w:t>
      </w:r>
      <w:proofErr w:type="spellEnd"/>
      <w:proofErr w:type="gramEnd"/>
      <w:r w:rsidRPr="00FE4AAD">
        <w:rPr>
          <w:rFonts w:ascii="Arial" w:hAnsi="Arial" w:cs="Arial"/>
        </w:rPr>
        <w:t xml:space="preserve"> verbessern Technik, Taktik und Fitness durch individuelles Feedback.</w:t>
      </w:r>
    </w:p>
    <w:p w14:paraId="5137672D" w14:textId="77777777" w:rsidR="00FE4AAD" w:rsidRPr="00FE4AAD" w:rsidRDefault="00FE4AAD" w:rsidP="00FE4AAD">
      <w:pPr>
        <w:rPr>
          <w:rFonts w:ascii="Arial" w:hAnsi="Arial" w:cs="Arial"/>
        </w:rPr>
      </w:pPr>
    </w:p>
    <w:p w14:paraId="557E1984" w14:textId="50504893" w:rsidR="00FE4AAD" w:rsidRPr="005F26A1" w:rsidRDefault="00FE4AAD" w:rsidP="00FE4AAD">
      <w:pPr>
        <w:rPr>
          <w:rFonts w:ascii="Arial" w:hAnsi="Arial" w:cs="Arial"/>
          <w:b/>
          <w:bCs/>
          <w:sz w:val="28"/>
          <w:szCs w:val="28"/>
        </w:rPr>
      </w:pPr>
      <w:r w:rsidRPr="005F26A1">
        <w:rPr>
          <w:rFonts w:ascii="Arial" w:hAnsi="Arial" w:cs="Arial"/>
          <w:b/>
          <w:bCs/>
          <w:sz w:val="28"/>
          <w:szCs w:val="28"/>
        </w:rPr>
        <w:t xml:space="preserve">Kann auch ein Breitensport-Verein vom Bus profitieren? </w:t>
      </w:r>
    </w:p>
    <w:p w14:paraId="61A5B392" w14:textId="77777777" w:rsidR="00FE4AAD" w:rsidRPr="00FE4AAD" w:rsidRDefault="00FE4AAD" w:rsidP="00FE4AAD">
      <w:pPr>
        <w:rPr>
          <w:rFonts w:ascii="Arial" w:hAnsi="Arial" w:cs="Arial"/>
        </w:rPr>
      </w:pPr>
      <w:r w:rsidRPr="00FE4AAD">
        <w:rPr>
          <w:rFonts w:ascii="Arial" w:hAnsi="Arial" w:cs="Arial"/>
        </w:rPr>
        <w:t xml:space="preserve">Ja! Der Performance Bus ist **nicht nur für </w:t>
      </w:r>
      <w:proofErr w:type="spellStart"/>
      <w:proofErr w:type="gramStart"/>
      <w:r w:rsidRPr="00FE4AAD">
        <w:rPr>
          <w:rFonts w:ascii="Arial" w:hAnsi="Arial" w:cs="Arial"/>
        </w:rPr>
        <w:t>Leistungssportler:innen</w:t>
      </w:r>
      <w:proofErr w:type="spellEnd"/>
      <w:proofErr w:type="gramEnd"/>
      <w:r w:rsidRPr="00FE4AAD">
        <w:rPr>
          <w:rFonts w:ascii="Arial" w:hAnsi="Arial" w:cs="Arial"/>
        </w:rPr>
        <w:t xml:space="preserve">** gedacht. </w:t>
      </w:r>
      <w:proofErr w:type="spellStart"/>
      <w:proofErr w:type="gramStart"/>
      <w:r w:rsidRPr="00FE4AAD">
        <w:rPr>
          <w:rFonts w:ascii="Arial" w:hAnsi="Arial" w:cs="Arial"/>
        </w:rPr>
        <w:t>Breitensportler:innen</w:t>
      </w:r>
      <w:proofErr w:type="spellEnd"/>
      <w:proofErr w:type="gramEnd"/>
      <w:r w:rsidRPr="00FE4AAD">
        <w:rPr>
          <w:rFonts w:ascii="Arial" w:hAnsi="Arial" w:cs="Arial"/>
        </w:rPr>
        <w:t xml:space="preserve">, </w:t>
      </w:r>
      <w:proofErr w:type="spellStart"/>
      <w:proofErr w:type="gramStart"/>
      <w:r w:rsidRPr="00FE4AAD">
        <w:rPr>
          <w:rFonts w:ascii="Arial" w:hAnsi="Arial" w:cs="Arial"/>
        </w:rPr>
        <w:t>Hobbyspieler:innen</w:t>
      </w:r>
      <w:proofErr w:type="spellEnd"/>
      <w:proofErr w:type="gramEnd"/>
      <w:r w:rsidRPr="00FE4AAD">
        <w:rPr>
          <w:rFonts w:ascii="Arial" w:hAnsi="Arial" w:cs="Arial"/>
        </w:rPr>
        <w:t xml:space="preserve"> und Vereine mit geringem Budget können alle Pakete buchen – vom Vereinstag bis zur Videoanalyse.</w:t>
      </w:r>
    </w:p>
    <w:p w14:paraId="2CE6C0FB" w14:textId="77777777" w:rsidR="00FE4AAD" w:rsidRPr="00FE4AAD" w:rsidRDefault="00FE4AAD" w:rsidP="00FE4AAD">
      <w:pPr>
        <w:rPr>
          <w:rFonts w:ascii="Arial" w:hAnsi="Arial" w:cs="Arial"/>
        </w:rPr>
      </w:pPr>
    </w:p>
    <w:p w14:paraId="54B7ECD8" w14:textId="77777777" w:rsidR="00FE4AAD" w:rsidRPr="00FE4AAD" w:rsidRDefault="00FE4AAD" w:rsidP="00FE4AAD">
      <w:pPr>
        <w:rPr>
          <w:rFonts w:ascii="Arial" w:hAnsi="Arial" w:cs="Arial"/>
        </w:rPr>
      </w:pPr>
    </w:p>
    <w:p w14:paraId="2F060A90" w14:textId="3B6B8C5C" w:rsidR="00FE4AAD" w:rsidRPr="005F26A1" w:rsidRDefault="00FE4AAD" w:rsidP="00FE4AAD">
      <w:pPr>
        <w:rPr>
          <w:rFonts w:ascii="Arial" w:hAnsi="Arial" w:cs="Arial"/>
          <w:b/>
          <w:bCs/>
          <w:sz w:val="32"/>
          <w:szCs w:val="32"/>
        </w:rPr>
      </w:pPr>
      <w:r w:rsidRPr="005F26A1">
        <w:rPr>
          <w:rFonts w:ascii="Arial" w:hAnsi="Arial" w:cs="Arial"/>
          <w:b/>
          <w:bCs/>
          <w:sz w:val="32"/>
          <w:szCs w:val="32"/>
        </w:rPr>
        <w:t>Projektverlauf &amp; Zukunft</w:t>
      </w:r>
    </w:p>
    <w:p w14:paraId="15D005F7" w14:textId="77777777" w:rsidR="00FE4AAD" w:rsidRPr="00FE4AAD" w:rsidRDefault="00FE4AAD" w:rsidP="00FE4AAD">
      <w:pPr>
        <w:rPr>
          <w:rFonts w:ascii="Arial" w:hAnsi="Arial" w:cs="Arial"/>
        </w:rPr>
      </w:pPr>
    </w:p>
    <w:p w14:paraId="68818B6D" w14:textId="2507029B" w:rsidR="00FE4AAD" w:rsidRPr="005F26A1" w:rsidRDefault="00FE4AAD" w:rsidP="00FE4AAD">
      <w:pPr>
        <w:rPr>
          <w:rFonts w:ascii="Arial" w:hAnsi="Arial" w:cs="Arial"/>
          <w:b/>
          <w:bCs/>
          <w:sz w:val="28"/>
          <w:szCs w:val="28"/>
        </w:rPr>
      </w:pPr>
      <w:r w:rsidRPr="005F26A1">
        <w:rPr>
          <w:rFonts w:ascii="Arial" w:hAnsi="Arial" w:cs="Arial"/>
          <w:b/>
          <w:bCs/>
          <w:sz w:val="28"/>
          <w:szCs w:val="28"/>
        </w:rPr>
        <w:t>Was passiert nach der erfolgreichen Finanzierung?</w:t>
      </w:r>
    </w:p>
    <w:p w14:paraId="4CCEC55D" w14:textId="57CFD010" w:rsidR="00FE4AAD" w:rsidRPr="00FE4AAD" w:rsidRDefault="00FE4AAD" w:rsidP="00FE4AAD">
      <w:pPr>
        <w:rPr>
          <w:rFonts w:ascii="Arial" w:hAnsi="Arial" w:cs="Arial"/>
        </w:rPr>
      </w:pPr>
      <w:r w:rsidRPr="00FE4AAD">
        <w:rPr>
          <w:rFonts w:ascii="Arial" w:hAnsi="Arial" w:cs="Arial"/>
        </w:rPr>
        <w:t>1. Bus-Anschaffung und Branding (</w:t>
      </w:r>
      <w:r w:rsidR="005F26A1">
        <w:rPr>
          <w:rFonts w:ascii="Arial" w:hAnsi="Arial" w:cs="Arial"/>
        </w:rPr>
        <w:t>Ein</w:t>
      </w:r>
      <w:r w:rsidRPr="00FE4AAD">
        <w:rPr>
          <w:rFonts w:ascii="Arial" w:hAnsi="Arial" w:cs="Arial"/>
        </w:rPr>
        <w:t xml:space="preserve"> Kleinbus als mobiler Botschafter)  </w:t>
      </w:r>
    </w:p>
    <w:p w14:paraId="337668C9" w14:textId="29A46810" w:rsidR="00FE4AAD" w:rsidRPr="00FE4AAD" w:rsidRDefault="00FE4AAD" w:rsidP="00FE4AAD">
      <w:pPr>
        <w:rPr>
          <w:rFonts w:ascii="Arial" w:hAnsi="Arial" w:cs="Arial"/>
        </w:rPr>
      </w:pPr>
      <w:r w:rsidRPr="00FE4AAD">
        <w:rPr>
          <w:rFonts w:ascii="Arial" w:hAnsi="Arial" w:cs="Arial"/>
        </w:rPr>
        <w:t>2. Integration der Technik</w:t>
      </w:r>
      <w:r w:rsidR="005F26A1">
        <w:rPr>
          <w:rFonts w:ascii="Arial" w:hAnsi="Arial" w:cs="Arial"/>
        </w:rPr>
        <w:t xml:space="preserve"> </w:t>
      </w:r>
      <w:r w:rsidRPr="00FE4AAD">
        <w:rPr>
          <w:rFonts w:ascii="Arial" w:hAnsi="Arial" w:cs="Arial"/>
        </w:rPr>
        <w:t xml:space="preserve">(Messsysteme, Kameras, Software, Performance-Tools)  </w:t>
      </w:r>
    </w:p>
    <w:p w14:paraId="609EC55A" w14:textId="1717DCA6" w:rsidR="00FE4AAD" w:rsidRPr="00FE4AAD" w:rsidRDefault="00FE4AAD" w:rsidP="00FE4AAD">
      <w:pPr>
        <w:rPr>
          <w:rFonts w:ascii="Arial" w:hAnsi="Arial" w:cs="Arial"/>
        </w:rPr>
      </w:pPr>
      <w:r w:rsidRPr="00FE4AAD">
        <w:rPr>
          <w:rFonts w:ascii="Arial" w:hAnsi="Arial" w:cs="Arial"/>
        </w:rPr>
        <w:t xml:space="preserve">3. Testphase mit Pilotvereinen (Praxiseinsätze, Ablaufoptimierung)  </w:t>
      </w:r>
    </w:p>
    <w:p w14:paraId="460601D6" w14:textId="264B1654" w:rsidR="00FE4AAD" w:rsidRPr="00FE4AAD" w:rsidRDefault="00FE4AAD" w:rsidP="00FE4AAD">
      <w:pPr>
        <w:rPr>
          <w:rFonts w:ascii="Arial" w:hAnsi="Arial" w:cs="Arial"/>
        </w:rPr>
      </w:pPr>
      <w:r w:rsidRPr="00FE4AAD">
        <w:rPr>
          <w:rFonts w:ascii="Arial" w:hAnsi="Arial" w:cs="Arial"/>
        </w:rPr>
        <w:t>4. Österreichweite Tour</w:t>
      </w:r>
      <w:r w:rsidR="005F26A1">
        <w:rPr>
          <w:rFonts w:ascii="Arial" w:hAnsi="Arial" w:cs="Arial"/>
        </w:rPr>
        <w:t xml:space="preserve"> </w:t>
      </w:r>
      <w:r w:rsidRPr="00FE4AAD">
        <w:rPr>
          <w:rFonts w:ascii="Arial" w:hAnsi="Arial" w:cs="Arial"/>
        </w:rPr>
        <w:t>(Einsatz in allen Bundesländern bei Vereinen, Events, Nachwuchszentren)</w:t>
      </w:r>
    </w:p>
    <w:p w14:paraId="6F81370C" w14:textId="77777777" w:rsidR="00FE4AAD" w:rsidRPr="00FE4AAD" w:rsidRDefault="00FE4AAD" w:rsidP="00FE4AAD">
      <w:pPr>
        <w:rPr>
          <w:rFonts w:ascii="Arial" w:hAnsi="Arial" w:cs="Arial"/>
        </w:rPr>
      </w:pPr>
    </w:p>
    <w:p w14:paraId="4B29AC10" w14:textId="4D03B228" w:rsidR="00FE4AAD" w:rsidRPr="005F26A1" w:rsidRDefault="00FE4AAD" w:rsidP="00FE4AAD">
      <w:pPr>
        <w:rPr>
          <w:rFonts w:ascii="Arial" w:hAnsi="Arial" w:cs="Arial"/>
          <w:b/>
          <w:bCs/>
          <w:sz w:val="28"/>
          <w:szCs w:val="28"/>
        </w:rPr>
      </w:pPr>
      <w:r w:rsidRPr="005F26A1">
        <w:rPr>
          <w:rFonts w:ascii="Arial" w:hAnsi="Arial" w:cs="Arial"/>
          <w:b/>
          <w:bCs/>
          <w:sz w:val="28"/>
          <w:szCs w:val="28"/>
        </w:rPr>
        <w:t>Wie wird der Bus betrieben und gewartet?</w:t>
      </w:r>
    </w:p>
    <w:p w14:paraId="18BAC073" w14:textId="77777777" w:rsidR="00FE4AAD" w:rsidRPr="00FE4AAD" w:rsidRDefault="00FE4AAD" w:rsidP="00FE4AAD">
      <w:pPr>
        <w:rPr>
          <w:rFonts w:ascii="Arial" w:hAnsi="Arial" w:cs="Arial"/>
        </w:rPr>
      </w:pPr>
      <w:r w:rsidRPr="00FE4AAD">
        <w:rPr>
          <w:rFonts w:ascii="Arial" w:hAnsi="Arial" w:cs="Arial"/>
        </w:rPr>
        <w:t>Der Betrieb liegt beim Österreichischen Faustballbund. Der Bus wird von geschultem Personal geführt und gewartet. Langfristig soll das Projekt durch Kooperationen, Sponsoring und gebuchte Leistungen nachhaltig finanziert werden.</w:t>
      </w:r>
    </w:p>
    <w:p w14:paraId="4F75BF10" w14:textId="77777777" w:rsidR="00FE4AAD" w:rsidRPr="00FE4AAD" w:rsidRDefault="00FE4AAD" w:rsidP="00FE4AAD">
      <w:pPr>
        <w:rPr>
          <w:rFonts w:ascii="Arial" w:hAnsi="Arial" w:cs="Arial"/>
        </w:rPr>
      </w:pPr>
    </w:p>
    <w:p w14:paraId="06266AD8" w14:textId="77777777" w:rsidR="00FE4AAD" w:rsidRPr="00FE4AAD" w:rsidRDefault="00FE4AAD" w:rsidP="00FE4AAD">
      <w:pPr>
        <w:rPr>
          <w:rFonts w:ascii="Arial" w:hAnsi="Arial" w:cs="Arial"/>
        </w:rPr>
      </w:pPr>
    </w:p>
    <w:p w14:paraId="0ADD8AA8" w14:textId="5A66261F" w:rsidR="00FE4AAD" w:rsidRPr="005F26A1" w:rsidRDefault="00FE4AAD" w:rsidP="00FE4AAD">
      <w:pPr>
        <w:rPr>
          <w:rFonts w:ascii="Arial" w:hAnsi="Arial" w:cs="Arial"/>
          <w:b/>
          <w:bCs/>
          <w:sz w:val="32"/>
          <w:szCs w:val="32"/>
        </w:rPr>
      </w:pPr>
      <w:r w:rsidRPr="005F26A1">
        <w:rPr>
          <w:rFonts w:ascii="Arial" w:hAnsi="Arial" w:cs="Arial"/>
          <w:b/>
          <w:bCs/>
          <w:sz w:val="32"/>
          <w:szCs w:val="32"/>
        </w:rPr>
        <w:t>Nachhaltigkeit &amp; Verantwortung</w:t>
      </w:r>
    </w:p>
    <w:p w14:paraId="701D0C9F" w14:textId="77777777" w:rsidR="00FE4AAD" w:rsidRPr="00FE4AAD" w:rsidRDefault="00FE4AAD" w:rsidP="00FE4AAD">
      <w:pPr>
        <w:rPr>
          <w:rFonts w:ascii="Arial" w:hAnsi="Arial" w:cs="Arial"/>
        </w:rPr>
      </w:pPr>
    </w:p>
    <w:p w14:paraId="257A1571" w14:textId="18CD882D" w:rsidR="00FE4AAD" w:rsidRPr="005F26A1" w:rsidRDefault="00FE4AAD" w:rsidP="00FE4AAD">
      <w:pPr>
        <w:rPr>
          <w:rFonts w:ascii="Arial" w:hAnsi="Arial" w:cs="Arial"/>
          <w:b/>
          <w:bCs/>
          <w:sz w:val="28"/>
          <w:szCs w:val="28"/>
        </w:rPr>
      </w:pPr>
      <w:r w:rsidRPr="005F26A1">
        <w:rPr>
          <w:rFonts w:ascii="Arial" w:hAnsi="Arial" w:cs="Arial"/>
          <w:b/>
          <w:bCs/>
          <w:sz w:val="28"/>
          <w:szCs w:val="28"/>
        </w:rPr>
        <w:t>Wird nachhaltig gebaut / eingesetzt?</w:t>
      </w:r>
    </w:p>
    <w:p w14:paraId="57955642" w14:textId="77777777" w:rsidR="00FE4AAD" w:rsidRPr="00FE4AAD" w:rsidRDefault="00FE4AAD" w:rsidP="00FE4AAD">
      <w:pPr>
        <w:rPr>
          <w:rFonts w:ascii="Arial" w:hAnsi="Arial" w:cs="Arial"/>
        </w:rPr>
      </w:pPr>
      <w:r w:rsidRPr="00FE4AAD">
        <w:rPr>
          <w:rFonts w:ascii="Arial" w:hAnsi="Arial" w:cs="Arial"/>
        </w:rPr>
        <w:t xml:space="preserve">Der Fokus liegt auf langlebiger Technik, energiesparenden Systemen und effizienten Einsatzplänen. Ziel ist ein ressourcenschonender, langfristig nutzbarer Betrieb.  </w:t>
      </w:r>
    </w:p>
    <w:p w14:paraId="171B0363" w14:textId="77777777" w:rsidR="00FE4AAD" w:rsidRPr="00FE4AAD" w:rsidRDefault="00FE4AAD" w:rsidP="00FE4AAD">
      <w:pPr>
        <w:rPr>
          <w:rFonts w:ascii="Arial" w:hAnsi="Arial" w:cs="Arial"/>
        </w:rPr>
      </w:pPr>
    </w:p>
    <w:p w14:paraId="025DA58A" w14:textId="0911A97E" w:rsidR="00FE4AAD" w:rsidRPr="005F26A1" w:rsidRDefault="00FE4AAD" w:rsidP="00FE4AAD">
      <w:pPr>
        <w:rPr>
          <w:rFonts w:ascii="Arial" w:hAnsi="Arial" w:cs="Arial"/>
          <w:b/>
          <w:bCs/>
          <w:sz w:val="28"/>
          <w:szCs w:val="28"/>
        </w:rPr>
      </w:pPr>
      <w:r w:rsidRPr="005F26A1">
        <w:rPr>
          <w:rFonts w:ascii="Arial" w:hAnsi="Arial" w:cs="Arial"/>
          <w:b/>
          <w:bCs/>
          <w:sz w:val="28"/>
          <w:szCs w:val="28"/>
        </w:rPr>
        <w:t>Bleibt der Bus nach dem Projekt erhalten?</w:t>
      </w:r>
    </w:p>
    <w:p w14:paraId="5DA457ED" w14:textId="41D8206F" w:rsidR="00FE4AAD" w:rsidRPr="00FE4AAD" w:rsidRDefault="00FE4AAD" w:rsidP="00FE4AAD">
      <w:pPr>
        <w:rPr>
          <w:rFonts w:ascii="Arial" w:hAnsi="Arial" w:cs="Arial"/>
        </w:rPr>
      </w:pPr>
      <w:r w:rsidRPr="00FE4AAD">
        <w:rPr>
          <w:rFonts w:ascii="Arial" w:hAnsi="Arial" w:cs="Arial"/>
        </w:rPr>
        <w:t>Ja! Der Faustball Performance Bus soll nachhaltig im Einsatz bleiben – als dauerhafte, mobile Infrastruktur für den gesamten österreichischen Faustballsport.</w:t>
      </w:r>
    </w:p>
    <w:p w14:paraId="04CE132B" w14:textId="77777777" w:rsidR="00FE4AAD" w:rsidRPr="00FE4AAD" w:rsidRDefault="00FE4AAD" w:rsidP="00FE4AAD">
      <w:pPr>
        <w:rPr>
          <w:rFonts w:ascii="Arial" w:hAnsi="Arial" w:cs="Arial"/>
        </w:rPr>
      </w:pPr>
    </w:p>
    <w:p w14:paraId="5F1D6F57" w14:textId="77777777" w:rsidR="00FE4AAD" w:rsidRPr="00FE4AAD" w:rsidRDefault="00FE4AAD" w:rsidP="00FE4AAD">
      <w:pPr>
        <w:rPr>
          <w:rFonts w:ascii="Arial" w:hAnsi="Arial" w:cs="Arial"/>
        </w:rPr>
      </w:pPr>
    </w:p>
    <w:p w14:paraId="07453BD8" w14:textId="7647969A" w:rsidR="00FE4AAD" w:rsidRPr="005F26A1" w:rsidRDefault="00FE4AAD" w:rsidP="00FE4AAD">
      <w:pPr>
        <w:rPr>
          <w:rFonts w:ascii="Arial" w:hAnsi="Arial" w:cs="Arial"/>
          <w:b/>
          <w:bCs/>
          <w:sz w:val="32"/>
          <w:szCs w:val="32"/>
        </w:rPr>
      </w:pPr>
      <w:r w:rsidRPr="005F26A1">
        <w:rPr>
          <w:rFonts w:ascii="Arial" w:hAnsi="Arial" w:cs="Arial"/>
          <w:b/>
          <w:bCs/>
          <w:sz w:val="32"/>
          <w:szCs w:val="32"/>
        </w:rPr>
        <w:t>Engagement &amp; Vertrauen</w:t>
      </w:r>
    </w:p>
    <w:p w14:paraId="06157BC7" w14:textId="77777777" w:rsidR="00FE4AAD" w:rsidRPr="005F26A1" w:rsidRDefault="00FE4AAD" w:rsidP="00FE4AAD">
      <w:pPr>
        <w:rPr>
          <w:rFonts w:ascii="Arial" w:hAnsi="Arial" w:cs="Arial"/>
          <w:b/>
          <w:bCs/>
          <w:sz w:val="28"/>
          <w:szCs w:val="28"/>
        </w:rPr>
      </w:pPr>
    </w:p>
    <w:p w14:paraId="013A3E83" w14:textId="2C30D233" w:rsidR="00FE4AAD" w:rsidRPr="005F26A1" w:rsidRDefault="00FE4AAD" w:rsidP="00FE4AAD">
      <w:pPr>
        <w:rPr>
          <w:rFonts w:ascii="Arial" w:hAnsi="Arial" w:cs="Arial"/>
          <w:b/>
          <w:bCs/>
          <w:sz w:val="28"/>
          <w:szCs w:val="28"/>
        </w:rPr>
      </w:pPr>
      <w:r w:rsidRPr="005F26A1">
        <w:rPr>
          <w:rFonts w:ascii="Arial" w:hAnsi="Arial" w:cs="Arial"/>
          <w:b/>
          <w:bCs/>
          <w:sz w:val="28"/>
          <w:szCs w:val="28"/>
        </w:rPr>
        <w:t>Warum soll ich unterstützen?</w:t>
      </w:r>
    </w:p>
    <w:p w14:paraId="327CEA6D" w14:textId="77777777" w:rsidR="00FE4AAD" w:rsidRPr="00FE4AAD" w:rsidRDefault="00FE4AAD" w:rsidP="00FE4AAD">
      <w:pPr>
        <w:rPr>
          <w:rFonts w:ascii="Arial" w:hAnsi="Arial" w:cs="Arial"/>
        </w:rPr>
      </w:pPr>
      <w:r w:rsidRPr="00FE4AAD">
        <w:rPr>
          <w:rFonts w:ascii="Arial" w:hAnsi="Arial" w:cs="Arial"/>
        </w:rPr>
        <w:t xml:space="preserve">Weil du:  </w:t>
      </w:r>
    </w:p>
    <w:p w14:paraId="7D3A3255" w14:textId="4DD7FC9D"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w:t>
      </w:r>
      <w:r w:rsidR="005F26A1">
        <w:rPr>
          <w:rFonts w:ascii="Arial" w:hAnsi="Arial" w:cs="Arial"/>
        </w:rPr>
        <w:t>den</w:t>
      </w:r>
      <w:r w:rsidRPr="00FE4AAD">
        <w:rPr>
          <w:rFonts w:ascii="Arial" w:hAnsi="Arial" w:cs="Arial"/>
        </w:rPr>
        <w:t xml:space="preserve"> Nachwuchs </w:t>
      </w:r>
      <w:proofErr w:type="gramStart"/>
      <w:r w:rsidR="005F26A1">
        <w:rPr>
          <w:rFonts w:ascii="Arial" w:hAnsi="Arial" w:cs="Arial"/>
        </w:rPr>
        <w:t>förderst</w:t>
      </w:r>
      <w:proofErr w:type="gramEnd"/>
      <w:r w:rsidRPr="00FE4AAD">
        <w:rPr>
          <w:rFonts w:ascii="Arial" w:hAnsi="Arial" w:cs="Arial"/>
        </w:rPr>
        <w:t xml:space="preserve"> – Jugendliche erhalten Zugang zu Profi-Tools  </w:t>
      </w:r>
    </w:p>
    <w:p w14:paraId="3CA9F14F" w14:textId="2EF2CCA8"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w:t>
      </w:r>
      <w:r w:rsidR="005F26A1">
        <w:rPr>
          <w:rFonts w:ascii="Arial" w:hAnsi="Arial" w:cs="Arial"/>
        </w:rPr>
        <w:t>T</w:t>
      </w:r>
      <w:r w:rsidRPr="00FE4AAD">
        <w:rPr>
          <w:rFonts w:ascii="Arial" w:hAnsi="Arial" w:cs="Arial"/>
        </w:rPr>
        <w:t xml:space="preserve">eams in Bewegung </w:t>
      </w:r>
      <w:proofErr w:type="gramStart"/>
      <w:r w:rsidR="005F26A1">
        <w:rPr>
          <w:rFonts w:ascii="Arial" w:hAnsi="Arial" w:cs="Arial"/>
        </w:rPr>
        <w:t>bringst</w:t>
      </w:r>
      <w:proofErr w:type="gramEnd"/>
      <w:r w:rsidRPr="00FE4AAD">
        <w:rPr>
          <w:rFonts w:ascii="Arial" w:hAnsi="Arial" w:cs="Arial"/>
        </w:rPr>
        <w:t xml:space="preserve"> – Mobilität für mehr Wettkämpfe und Teilnahmen  </w:t>
      </w:r>
    </w:p>
    <w:p w14:paraId="5E9B40AF" w14:textId="686AE64E"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Das Training </w:t>
      </w:r>
      <w:r w:rsidR="005F26A1">
        <w:rPr>
          <w:rFonts w:ascii="Arial" w:hAnsi="Arial" w:cs="Arial"/>
        </w:rPr>
        <w:t>verbesserst</w:t>
      </w:r>
      <w:r w:rsidRPr="00FE4AAD">
        <w:rPr>
          <w:rFonts w:ascii="Arial" w:hAnsi="Arial" w:cs="Arial"/>
        </w:rPr>
        <w:t xml:space="preserve">– Daten statt Bauchgefühl  </w:t>
      </w:r>
    </w:p>
    <w:p w14:paraId="050D6360" w14:textId="1E522D2E"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Die Faustball-Community </w:t>
      </w:r>
      <w:proofErr w:type="gramStart"/>
      <w:r w:rsidRPr="00FE4AAD">
        <w:rPr>
          <w:rFonts w:ascii="Arial" w:hAnsi="Arial" w:cs="Arial"/>
        </w:rPr>
        <w:t>stärkst</w:t>
      </w:r>
      <w:proofErr w:type="gramEnd"/>
      <w:r w:rsidRPr="00FE4AAD">
        <w:rPr>
          <w:rFonts w:ascii="Arial" w:hAnsi="Arial" w:cs="Arial"/>
        </w:rPr>
        <w:t xml:space="preserve"> – Zusammenhalt, Chancengleichheit, Innovation</w:t>
      </w:r>
    </w:p>
    <w:p w14:paraId="6DAA1FA1" w14:textId="77777777" w:rsidR="00FE4AAD" w:rsidRPr="00FE4AAD" w:rsidRDefault="00FE4AAD" w:rsidP="00FE4AAD">
      <w:pPr>
        <w:rPr>
          <w:rFonts w:ascii="Arial" w:hAnsi="Arial" w:cs="Arial"/>
        </w:rPr>
      </w:pPr>
    </w:p>
    <w:p w14:paraId="328C67D0" w14:textId="4998FFDE" w:rsidR="00FE4AAD" w:rsidRPr="005F26A1" w:rsidRDefault="00FE4AAD" w:rsidP="00FE4AAD">
      <w:pPr>
        <w:rPr>
          <w:rFonts w:ascii="Arial" w:hAnsi="Arial" w:cs="Arial"/>
          <w:b/>
          <w:bCs/>
          <w:sz w:val="28"/>
          <w:szCs w:val="28"/>
        </w:rPr>
      </w:pPr>
      <w:r w:rsidRPr="005F26A1">
        <w:rPr>
          <w:rFonts w:ascii="Arial" w:hAnsi="Arial" w:cs="Arial"/>
          <w:b/>
          <w:bCs/>
          <w:sz w:val="28"/>
          <w:szCs w:val="28"/>
        </w:rPr>
        <w:t>Wie kann ich das Projekt weiterempfehlen?</w:t>
      </w:r>
    </w:p>
    <w:p w14:paraId="4F776802" w14:textId="77777777" w:rsidR="00FE4AAD" w:rsidRPr="00FE4AAD" w:rsidRDefault="00FE4AAD" w:rsidP="00FE4AAD">
      <w:pPr>
        <w:rPr>
          <w:rFonts w:ascii="Arial" w:hAnsi="Arial" w:cs="Arial"/>
        </w:rPr>
      </w:pPr>
      <w:r w:rsidRPr="00FE4AAD">
        <w:rPr>
          <w:rFonts w:ascii="Arial" w:hAnsi="Arial" w:cs="Arial"/>
        </w:rPr>
        <w:t xml:space="preserve">Teile den Link in deinem Verein, auf </w:t>
      </w:r>
      <w:proofErr w:type="spellStart"/>
      <w:r w:rsidRPr="00FE4AAD">
        <w:rPr>
          <w:rFonts w:ascii="Arial" w:hAnsi="Arial" w:cs="Arial"/>
        </w:rPr>
        <w:t>Social</w:t>
      </w:r>
      <w:proofErr w:type="spellEnd"/>
      <w:r w:rsidRPr="00FE4AAD">
        <w:rPr>
          <w:rFonts w:ascii="Arial" w:hAnsi="Arial" w:cs="Arial"/>
        </w:rPr>
        <w:t xml:space="preserve"> Media oder mit Freunden:  </w:t>
      </w:r>
    </w:p>
    <w:p w14:paraId="32DDFF93" w14:textId="3C510A26" w:rsidR="00FE4AAD" w:rsidRPr="00FE4AAD" w:rsidRDefault="00FE4AAD" w:rsidP="00FE4AAD">
      <w:pPr>
        <w:rPr>
          <w:rFonts w:ascii="Arial" w:hAnsi="Arial" w:cs="Arial"/>
        </w:rPr>
      </w:pPr>
      <w:r w:rsidRPr="00FE4AAD">
        <w:rPr>
          <w:rFonts w:ascii="Apple Color Emoji" w:hAnsi="Apple Color Emoji" w:cs="Apple Color Emoji"/>
        </w:rPr>
        <w:lastRenderedPageBreak/>
        <w:t>👉</w:t>
      </w:r>
      <w:r w:rsidRPr="00FE4AAD">
        <w:rPr>
          <w:rFonts w:ascii="Arial" w:hAnsi="Arial" w:cs="Arial"/>
        </w:rPr>
        <w:t xml:space="preserve">   </w:t>
      </w:r>
      <w:hyperlink r:id="rId6" w:history="1">
        <w:r w:rsidR="005F26A1">
          <w:rPr>
            <w:rStyle w:val="Hyperlink"/>
            <w:rFonts w:ascii="Arial" w:hAnsi="Arial" w:cs="Arial"/>
          </w:rPr>
          <w:t xml:space="preserve">www.1000x1000.at/faustballbund </w:t>
        </w:r>
      </w:hyperlink>
    </w:p>
    <w:p w14:paraId="09A284FF" w14:textId="77777777" w:rsidR="00FE4AAD" w:rsidRPr="00FE4AAD" w:rsidRDefault="00FE4AAD" w:rsidP="00FE4AAD">
      <w:pPr>
        <w:rPr>
          <w:rFonts w:ascii="Arial" w:hAnsi="Arial" w:cs="Arial"/>
        </w:rPr>
      </w:pPr>
      <w:r w:rsidRPr="00FE4AAD">
        <w:rPr>
          <w:rFonts w:ascii="Arial" w:hAnsi="Arial" w:cs="Arial"/>
        </w:rPr>
        <w:t>Jede Unterstützung, ob 250 € oder 5.000 €, bringt den Faustball auf ein neues Level!</w:t>
      </w:r>
    </w:p>
    <w:p w14:paraId="3AD4CEE7" w14:textId="77777777" w:rsidR="00FE4AAD" w:rsidRPr="00FE4AAD" w:rsidRDefault="00FE4AAD" w:rsidP="00FE4AAD">
      <w:pPr>
        <w:rPr>
          <w:rFonts w:ascii="Arial" w:hAnsi="Arial" w:cs="Arial"/>
        </w:rPr>
      </w:pPr>
    </w:p>
    <w:p w14:paraId="05BF62D8" w14:textId="77777777" w:rsidR="00FE4AAD" w:rsidRPr="00FE4AAD" w:rsidRDefault="00FE4AAD" w:rsidP="00FE4AAD">
      <w:pPr>
        <w:rPr>
          <w:rFonts w:ascii="Arial" w:hAnsi="Arial" w:cs="Arial"/>
        </w:rPr>
      </w:pPr>
    </w:p>
    <w:p w14:paraId="1A3FA102" w14:textId="1DAE9162" w:rsidR="00FE4AAD" w:rsidRPr="005F26A1" w:rsidRDefault="00FE4AAD" w:rsidP="00FE4AAD">
      <w:pPr>
        <w:rPr>
          <w:rFonts w:ascii="Arial" w:hAnsi="Arial" w:cs="Arial"/>
          <w:b/>
          <w:bCs/>
          <w:sz w:val="32"/>
          <w:szCs w:val="32"/>
        </w:rPr>
      </w:pPr>
      <w:r w:rsidRPr="005F26A1">
        <w:rPr>
          <w:rFonts w:ascii="Arial" w:hAnsi="Arial" w:cs="Arial"/>
          <w:b/>
          <w:bCs/>
          <w:sz w:val="32"/>
          <w:szCs w:val="32"/>
        </w:rPr>
        <w:t>Kontakt &amp; Service</w:t>
      </w:r>
    </w:p>
    <w:p w14:paraId="16108778" w14:textId="77777777" w:rsidR="00FE4AAD" w:rsidRPr="00FE4AAD" w:rsidRDefault="00FE4AAD" w:rsidP="00FE4AAD">
      <w:pPr>
        <w:rPr>
          <w:rFonts w:ascii="Arial" w:hAnsi="Arial" w:cs="Arial"/>
        </w:rPr>
      </w:pPr>
    </w:p>
    <w:p w14:paraId="1329D3D9" w14:textId="25A2CD08" w:rsidR="00FE4AAD" w:rsidRPr="00FE4AAD" w:rsidRDefault="00FE4AAD" w:rsidP="00FE4AAD">
      <w:pPr>
        <w:rPr>
          <w:rFonts w:ascii="Arial" w:hAnsi="Arial" w:cs="Arial"/>
        </w:rPr>
      </w:pPr>
      <w:r w:rsidRPr="00FE4AAD">
        <w:rPr>
          <w:rFonts w:ascii="Arial" w:hAnsi="Arial" w:cs="Arial"/>
        </w:rPr>
        <w:t xml:space="preserve">Bei Fragen zum Projekt: </w:t>
      </w:r>
    </w:p>
    <w:p w14:paraId="46B0E9B9" w14:textId="5F019D32" w:rsidR="00FE4AAD" w:rsidRPr="00FE4AAD" w:rsidRDefault="00FE4AAD" w:rsidP="00FE4AAD">
      <w:pPr>
        <w:rPr>
          <w:rFonts w:ascii="Arial" w:hAnsi="Arial" w:cs="Arial"/>
        </w:rPr>
      </w:pPr>
      <w:r w:rsidRPr="00FE4AAD">
        <w:rPr>
          <w:rFonts w:ascii="Arial" w:hAnsi="Arial" w:cs="Arial"/>
        </w:rPr>
        <w:t xml:space="preserve">Österreichischer Faustballbund (ÖFBB)  </w:t>
      </w:r>
    </w:p>
    <w:p w14:paraId="0C033966" w14:textId="77777777" w:rsidR="00FE4AAD" w:rsidRPr="00FE4AAD" w:rsidRDefault="00FE4AAD" w:rsidP="00FE4AAD">
      <w:pPr>
        <w:rPr>
          <w:rFonts w:ascii="Arial" w:hAnsi="Arial" w:cs="Arial"/>
        </w:rPr>
      </w:pPr>
      <w:r w:rsidRPr="00FE4AAD">
        <w:rPr>
          <w:rFonts w:ascii="Arial" w:hAnsi="Arial" w:cs="Arial"/>
        </w:rPr>
        <w:t xml:space="preserve">Frank Seewald, Generalsekretär  </w:t>
      </w:r>
    </w:p>
    <w:p w14:paraId="72BDB3B3" w14:textId="77777777"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frank.seewald@faustball-austria.at  </w:t>
      </w:r>
    </w:p>
    <w:p w14:paraId="72A3DC53" w14:textId="77777777"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+43 664 4086550  </w:t>
      </w:r>
    </w:p>
    <w:p w14:paraId="13485790" w14:textId="41CFF4DB"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w:t>
      </w:r>
      <w:hyperlink r:id="rId7" w:history="1">
        <w:r w:rsidRPr="005F26A1">
          <w:rPr>
            <w:rStyle w:val="Hyperlink"/>
            <w:rFonts w:ascii="Arial" w:hAnsi="Arial" w:cs="Arial"/>
          </w:rPr>
          <w:t>faustball-austria.at</w:t>
        </w:r>
      </w:hyperlink>
    </w:p>
    <w:p w14:paraId="5953E915" w14:textId="77777777" w:rsidR="00FE4AAD" w:rsidRPr="00FE4AAD" w:rsidRDefault="00FE4AAD" w:rsidP="00FE4AAD">
      <w:pPr>
        <w:rPr>
          <w:rFonts w:ascii="Arial" w:hAnsi="Arial" w:cs="Arial"/>
        </w:rPr>
      </w:pPr>
    </w:p>
    <w:p w14:paraId="0321A632" w14:textId="179F8259" w:rsidR="00FE4AAD" w:rsidRPr="00FE4AAD" w:rsidRDefault="00FE4AAD" w:rsidP="00FE4AAD">
      <w:pPr>
        <w:rPr>
          <w:rFonts w:ascii="Arial" w:hAnsi="Arial" w:cs="Arial"/>
        </w:rPr>
      </w:pPr>
      <w:r w:rsidRPr="00FE4AAD">
        <w:rPr>
          <w:rFonts w:ascii="Arial" w:hAnsi="Arial" w:cs="Arial"/>
        </w:rPr>
        <w:t>Zahlung &amp; Plattform:</w:t>
      </w:r>
    </w:p>
    <w:p w14:paraId="3CF17E4B" w14:textId="77777777" w:rsidR="00FE4AAD" w:rsidRPr="00FE4AAD" w:rsidRDefault="00FE4AAD" w:rsidP="00FE4AAD">
      <w:pPr>
        <w:rPr>
          <w:rFonts w:ascii="Arial" w:hAnsi="Arial" w:cs="Arial"/>
        </w:rPr>
      </w:pPr>
      <w:r w:rsidRPr="00FE4AAD">
        <w:rPr>
          <w:rFonts w:ascii="Arial" w:hAnsi="Arial" w:cs="Arial"/>
        </w:rPr>
        <w:t xml:space="preserve">1000x1000.at – Teil des Innovation Service Network  </w:t>
      </w:r>
    </w:p>
    <w:p w14:paraId="1786CA95" w14:textId="77777777"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0316 | 919 229-0  </w:t>
      </w:r>
    </w:p>
    <w:p w14:paraId="29167D9D" w14:textId="77777777"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1000x1000@innovation.at  </w:t>
      </w:r>
    </w:p>
    <w:p w14:paraId="5EDDAE73" w14:textId="01C6E48B" w:rsidR="00FE4AAD" w:rsidRPr="00FE4AAD" w:rsidRDefault="00FE4AAD" w:rsidP="00FE4AAD">
      <w:pPr>
        <w:rPr>
          <w:rFonts w:ascii="Arial" w:hAnsi="Arial" w:cs="Arial"/>
        </w:rPr>
      </w:pPr>
      <w:r w:rsidRPr="00FE4AAD">
        <w:rPr>
          <w:rFonts w:ascii="Apple Color Emoji" w:hAnsi="Apple Color Emoji" w:cs="Apple Color Emoji"/>
        </w:rPr>
        <w:t>🔗</w:t>
      </w:r>
      <w:r w:rsidRPr="00FE4AAD">
        <w:rPr>
          <w:rFonts w:ascii="Arial" w:hAnsi="Arial" w:cs="Arial"/>
        </w:rPr>
        <w:t xml:space="preserve"> </w:t>
      </w:r>
      <w:hyperlink r:id="rId8" w:history="1">
        <w:r w:rsidR="005F26A1" w:rsidRPr="005F26A1">
          <w:rPr>
            <w:rStyle w:val="Hyperlink"/>
            <w:rFonts w:ascii="Arial" w:hAnsi="Arial" w:cs="Arial"/>
          </w:rPr>
          <w:t>1000x1000.at</w:t>
        </w:r>
      </w:hyperlink>
    </w:p>
    <w:p w14:paraId="797A5760" w14:textId="77777777" w:rsidR="00FE4AAD" w:rsidRPr="00FE4AAD" w:rsidRDefault="00FE4AAD" w:rsidP="00FE4AAD">
      <w:pPr>
        <w:rPr>
          <w:rFonts w:ascii="Arial" w:hAnsi="Arial" w:cs="Arial"/>
        </w:rPr>
      </w:pPr>
    </w:p>
    <w:p w14:paraId="0D08360B" w14:textId="4820AE8B" w:rsidR="0027692A" w:rsidRPr="00FE4AAD" w:rsidRDefault="0027692A" w:rsidP="00FE4AAD">
      <w:pPr>
        <w:rPr>
          <w:rFonts w:ascii="Arial" w:hAnsi="Arial" w:cs="Arial"/>
        </w:rPr>
      </w:pPr>
    </w:p>
    <w:sectPr w:rsidR="0027692A" w:rsidRPr="00FE4A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AA8"/>
    <w:multiLevelType w:val="multilevel"/>
    <w:tmpl w:val="53D2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42A9B"/>
    <w:multiLevelType w:val="multilevel"/>
    <w:tmpl w:val="87E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467AD"/>
    <w:multiLevelType w:val="multilevel"/>
    <w:tmpl w:val="3EB0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B32B9"/>
    <w:multiLevelType w:val="multilevel"/>
    <w:tmpl w:val="4A3A1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10E3B"/>
    <w:multiLevelType w:val="multilevel"/>
    <w:tmpl w:val="226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4400D"/>
    <w:multiLevelType w:val="hybridMultilevel"/>
    <w:tmpl w:val="09A2D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B025CE5"/>
    <w:multiLevelType w:val="hybridMultilevel"/>
    <w:tmpl w:val="6A82880A"/>
    <w:lvl w:ilvl="0" w:tplc="4C5CC5D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7F14A7A"/>
    <w:multiLevelType w:val="multilevel"/>
    <w:tmpl w:val="D2F4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688868">
    <w:abstractNumId w:val="1"/>
  </w:num>
  <w:num w:numId="2" w16cid:durableId="1679844625">
    <w:abstractNumId w:val="4"/>
  </w:num>
  <w:num w:numId="3" w16cid:durableId="1193111158">
    <w:abstractNumId w:val="0"/>
  </w:num>
  <w:num w:numId="4" w16cid:durableId="1918899321">
    <w:abstractNumId w:val="7"/>
  </w:num>
  <w:num w:numId="5" w16cid:durableId="1161505039">
    <w:abstractNumId w:val="2"/>
  </w:num>
  <w:num w:numId="6" w16cid:durableId="555163718">
    <w:abstractNumId w:val="3"/>
  </w:num>
  <w:num w:numId="7" w16cid:durableId="62877774">
    <w:abstractNumId w:val="5"/>
  </w:num>
  <w:num w:numId="8" w16cid:durableId="1705014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2A"/>
    <w:rsid w:val="0011195A"/>
    <w:rsid w:val="00127ABE"/>
    <w:rsid w:val="0027692A"/>
    <w:rsid w:val="002B5E6C"/>
    <w:rsid w:val="002E5736"/>
    <w:rsid w:val="002F78A4"/>
    <w:rsid w:val="0030155E"/>
    <w:rsid w:val="003C2207"/>
    <w:rsid w:val="004A04EA"/>
    <w:rsid w:val="005F26A1"/>
    <w:rsid w:val="00602998"/>
    <w:rsid w:val="006B402E"/>
    <w:rsid w:val="00823015"/>
    <w:rsid w:val="008F661F"/>
    <w:rsid w:val="0093236B"/>
    <w:rsid w:val="00940468"/>
    <w:rsid w:val="009646BD"/>
    <w:rsid w:val="009B0A0E"/>
    <w:rsid w:val="00A50172"/>
    <w:rsid w:val="00AD0AD8"/>
    <w:rsid w:val="00AE4BB1"/>
    <w:rsid w:val="00B21E28"/>
    <w:rsid w:val="00B64E63"/>
    <w:rsid w:val="00CF5215"/>
    <w:rsid w:val="00D30831"/>
    <w:rsid w:val="00F22B0A"/>
    <w:rsid w:val="00F778BC"/>
    <w:rsid w:val="00F82EA6"/>
    <w:rsid w:val="00FE4A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2AF19EB"/>
  <w15:chartTrackingRefBased/>
  <w15:docId w15:val="{43A4892E-D030-2141-A795-7EE48EB6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692A"/>
  </w:style>
  <w:style w:type="paragraph" w:styleId="berschrift1">
    <w:name w:val="heading 1"/>
    <w:basedOn w:val="Standard"/>
    <w:next w:val="Standard"/>
    <w:link w:val="berschrift1Zchn"/>
    <w:uiPriority w:val="9"/>
    <w:qFormat/>
    <w:rsid w:val="00276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6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69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2769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69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692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692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692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692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69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69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69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2769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69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69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69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69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692A"/>
    <w:rPr>
      <w:rFonts w:eastAsiaTheme="majorEastAsia" w:cstheme="majorBidi"/>
      <w:color w:val="272727" w:themeColor="text1" w:themeTint="D8"/>
    </w:rPr>
  </w:style>
  <w:style w:type="paragraph" w:styleId="Titel">
    <w:name w:val="Title"/>
    <w:basedOn w:val="Standard"/>
    <w:next w:val="Standard"/>
    <w:link w:val="TitelZchn"/>
    <w:uiPriority w:val="10"/>
    <w:qFormat/>
    <w:rsid w:val="0027692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69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692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69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692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7692A"/>
    <w:rPr>
      <w:i/>
      <w:iCs/>
      <w:color w:val="404040" w:themeColor="text1" w:themeTint="BF"/>
    </w:rPr>
  </w:style>
  <w:style w:type="paragraph" w:styleId="Listenabsatz">
    <w:name w:val="List Paragraph"/>
    <w:basedOn w:val="Standard"/>
    <w:uiPriority w:val="34"/>
    <w:qFormat/>
    <w:rsid w:val="0027692A"/>
    <w:pPr>
      <w:ind w:left="720"/>
      <w:contextualSpacing/>
    </w:pPr>
  </w:style>
  <w:style w:type="character" w:styleId="IntensiveHervorhebung">
    <w:name w:val="Intense Emphasis"/>
    <w:basedOn w:val="Absatz-Standardschriftart"/>
    <w:uiPriority w:val="21"/>
    <w:qFormat/>
    <w:rsid w:val="0027692A"/>
    <w:rPr>
      <w:i/>
      <w:iCs/>
      <w:color w:val="0F4761" w:themeColor="accent1" w:themeShade="BF"/>
    </w:rPr>
  </w:style>
  <w:style w:type="paragraph" w:styleId="IntensivesZitat">
    <w:name w:val="Intense Quote"/>
    <w:basedOn w:val="Standard"/>
    <w:next w:val="Standard"/>
    <w:link w:val="IntensivesZitatZchn"/>
    <w:uiPriority w:val="30"/>
    <w:qFormat/>
    <w:rsid w:val="00276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692A"/>
    <w:rPr>
      <w:i/>
      <w:iCs/>
      <w:color w:val="0F4761" w:themeColor="accent1" w:themeShade="BF"/>
    </w:rPr>
  </w:style>
  <w:style w:type="character" w:styleId="IntensiverVerweis">
    <w:name w:val="Intense Reference"/>
    <w:basedOn w:val="Absatz-Standardschriftart"/>
    <w:uiPriority w:val="32"/>
    <w:qFormat/>
    <w:rsid w:val="0027692A"/>
    <w:rPr>
      <w:b/>
      <w:bCs/>
      <w:smallCaps/>
      <w:color w:val="0F4761" w:themeColor="accent1" w:themeShade="BF"/>
      <w:spacing w:val="5"/>
    </w:rPr>
  </w:style>
  <w:style w:type="character" w:styleId="Hyperlink">
    <w:name w:val="Hyperlink"/>
    <w:basedOn w:val="Absatz-Standardschriftart"/>
    <w:uiPriority w:val="99"/>
    <w:unhideWhenUsed/>
    <w:rsid w:val="0027692A"/>
    <w:rPr>
      <w:color w:val="467886" w:themeColor="hyperlink"/>
      <w:u w:val="single"/>
    </w:rPr>
  </w:style>
  <w:style w:type="character" w:styleId="NichtaufgelsteErwhnung">
    <w:name w:val="Unresolved Mention"/>
    <w:basedOn w:val="Absatz-Standardschriftart"/>
    <w:uiPriority w:val="99"/>
    <w:semiHidden/>
    <w:unhideWhenUsed/>
    <w:rsid w:val="0027692A"/>
    <w:rPr>
      <w:color w:val="605E5C"/>
      <w:shd w:val="clear" w:color="auto" w:fill="E1DFDD"/>
    </w:rPr>
  </w:style>
  <w:style w:type="character" w:customStyle="1" w:styleId="sub-hl">
    <w:name w:val="sub-hl"/>
    <w:basedOn w:val="Absatz-Standardschriftart"/>
    <w:rsid w:val="0027692A"/>
  </w:style>
  <w:style w:type="paragraph" w:styleId="StandardWeb">
    <w:name w:val="Normal (Web)"/>
    <w:basedOn w:val="Standard"/>
    <w:uiPriority w:val="99"/>
    <w:semiHidden/>
    <w:unhideWhenUsed/>
    <w:rsid w:val="0027692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27692A"/>
    <w:rPr>
      <w:b/>
      <w:bCs/>
    </w:rPr>
  </w:style>
  <w:style w:type="character" w:customStyle="1" w:styleId="apple-converted-space">
    <w:name w:val="apple-converted-space"/>
    <w:basedOn w:val="Absatz-Standardschriftart"/>
    <w:rsid w:val="0027692A"/>
  </w:style>
  <w:style w:type="table" w:styleId="Tabellenraster">
    <w:name w:val="Table Grid"/>
    <w:basedOn w:val="NormaleTabelle"/>
    <w:uiPriority w:val="39"/>
    <w:rsid w:val="00FE4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FE4A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00x1000.at/" TargetMode="External"/><Relationship Id="rId3" Type="http://schemas.openxmlformats.org/officeDocument/2006/relationships/settings" Target="settings.xml"/><Relationship Id="rId7" Type="http://schemas.openxmlformats.org/officeDocument/2006/relationships/hyperlink" Target="https://faustball-austria.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00x1000.at/faustballbund" TargetMode="External"/><Relationship Id="rId5" Type="http://schemas.openxmlformats.org/officeDocument/2006/relationships/hyperlink" Target="https://1000x1000.at/faustballbun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1145</Words>
  <Characters>7218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 Perchthaler</dc:creator>
  <cp:keywords/>
  <dc:description/>
  <cp:lastModifiedBy>Karo Perchthaler</cp:lastModifiedBy>
  <cp:revision>14</cp:revision>
  <dcterms:created xsi:type="dcterms:W3CDTF">2025-11-04T08:16:00Z</dcterms:created>
  <dcterms:modified xsi:type="dcterms:W3CDTF">2026-05-20T11:55:00Z</dcterms:modified>
</cp:coreProperties>
</file>